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CCD32" w14:textId="77777777" w:rsidR="004E59E3" w:rsidRDefault="004E59E3">
      <w:bookmarkStart w:id="0" w:name="_GoBack"/>
      <w:bookmarkEnd w:id="0"/>
    </w:p>
    <w:p w14:paraId="3D88D7AC" w14:textId="77777777" w:rsidR="005C3A3E" w:rsidRDefault="005C3A3E"/>
    <w:p w14:paraId="45C6B986" w14:textId="77777777" w:rsidR="00EC5B16" w:rsidRDefault="00EC5B16" w:rsidP="00EC5B16">
      <w:pPr>
        <w:rPr>
          <w:b/>
        </w:rPr>
      </w:pPr>
      <w:r w:rsidRPr="00EC5B16">
        <w:rPr>
          <w:b/>
        </w:rPr>
        <w:t>Cinar, E., Zhou, S., Decourcey, J., Wang, Y., Waugh, R. E., &amp; Wan, J. (2015). Piezo1 regulates mechanotransductive release of ATP from human RBCs. </w:t>
      </w:r>
      <w:r w:rsidRPr="00EC5B16">
        <w:rPr>
          <w:b/>
          <w:i/>
          <w:iCs/>
        </w:rPr>
        <w:t>Proceedings of the National Academy of Sciences,</w:t>
      </w:r>
      <w:r w:rsidRPr="00EC5B16">
        <w:rPr>
          <w:b/>
        </w:rPr>
        <w:t> </w:t>
      </w:r>
      <w:r w:rsidRPr="00EC5B16">
        <w:rPr>
          <w:b/>
          <w:i/>
          <w:iCs/>
        </w:rPr>
        <w:t>112</w:t>
      </w:r>
      <w:r w:rsidRPr="00EC5B16">
        <w:rPr>
          <w:b/>
        </w:rPr>
        <w:t>(38), 11783-11788. doi:10.1073/pnas.1507309112</w:t>
      </w:r>
    </w:p>
    <w:p w14:paraId="73C833ED" w14:textId="77777777" w:rsidR="00EC5B16" w:rsidRDefault="00EC5B16" w:rsidP="00EC5B16">
      <w:pPr>
        <w:rPr>
          <w:b/>
        </w:rPr>
      </w:pPr>
    </w:p>
    <w:p w14:paraId="627CFAAA" w14:textId="77777777" w:rsidR="00EC5B16" w:rsidRPr="00EC5B16" w:rsidRDefault="00EC5B16" w:rsidP="00EC5B16">
      <w:pPr>
        <w:rPr>
          <w:b/>
        </w:rPr>
      </w:pPr>
      <w:r>
        <w:rPr>
          <w:b/>
        </w:rPr>
        <w:tab/>
      </w:r>
    </w:p>
    <w:p w14:paraId="6FA9376D" w14:textId="71B2A17D" w:rsidR="00EC5B16" w:rsidRPr="006C2150" w:rsidRDefault="003D0721">
      <w:r>
        <w:rPr>
          <w:b/>
        </w:rPr>
        <w:tab/>
      </w:r>
      <w:r w:rsidRPr="006C2150">
        <w:t>The Authors seek to provide functional information on the recently</w:t>
      </w:r>
      <w:r w:rsidR="00173962" w:rsidRPr="006C2150">
        <w:t xml:space="preserve"> identified Piezo1, which is </w:t>
      </w:r>
      <w:r w:rsidR="005F0160" w:rsidRPr="006C2150">
        <w:t xml:space="preserve">expressed in human red blood cells. </w:t>
      </w:r>
      <w:r w:rsidR="00BD2942" w:rsidRPr="006C2150">
        <w:t xml:space="preserve"> Mutations of Piezo1 have been correlated to </w:t>
      </w:r>
      <w:r w:rsidR="00377424" w:rsidRPr="006C2150">
        <w:t>Xerocytosis, but the physiological role Piezo1 plays remains poorly understood.</w:t>
      </w:r>
      <w:r w:rsidR="00985DB5" w:rsidRPr="006C2150">
        <w:t xml:space="preserve"> Through microfluidic measurements </w:t>
      </w:r>
      <w:r w:rsidR="00823D75" w:rsidRPr="006C2150">
        <w:t>of shear</w:t>
      </w:r>
      <w:r w:rsidR="00985DB5" w:rsidRPr="006C2150">
        <w:t xml:space="preserve">-induced calcium influx and ATP, it was determined that inhibition of Piezo1 </w:t>
      </w:r>
      <w:r w:rsidR="00823D75" w:rsidRPr="006C2150">
        <w:t>results in a significant decrease of ATP release and calcium influx, dependent on the extracellular concentration of calcium</w:t>
      </w:r>
      <w:r w:rsidR="0069169E" w:rsidRPr="006C2150">
        <w:t>.</w:t>
      </w:r>
    </w:p>
    <w:p w14:paraId="1DB8C5AD" w14:textId="77777777" w:rsidR="00E27548" w:rsidRDefault="00E27548">
      <w:pPr>
        <w:rPr>
          <w:b/>
        </w:rPr>
      </w:pPr>
    </w:p>
    <w:p w14:paraId="5484494D" w14:textId="77777777" w:rsidR="00E27548" w:rsidRDefault="00E27548">
      <w:pPr>
        <w:rPr>
          <w:b/>
        </w:rPr>
      </w:pPr>
    </w:p>
    <w:p w14:paraId="2A53FE03" w14:textId="77777777" w:rsidR="00E27548" w:rsidRPr="00E27548" w:rsidRDefault="00E27548" w:rsidP="00E27548">
      <w:pPr>
        <w:rPr>
          <w:b/>
        </w:rPr>
      </w:pPr>
      <w:r w:rsidRPr="00E27548">
        <w:rPr>
          <w:b/>
        </w:rPr>
        <w:t>Bae, C., Sachs, F., &amp; Gottlieb, P. A. (2011). The Mechanosensitive Ion Channel Piezo1 Is Inhibited by the Peptide GsMTx4. </w:t>
      </w:r>
      <w:r w:rsidRPr="00E27548">
        <w:rPr>
          <w:b/>
          <w:i/>
          <w:iCs/>
        </w:rPr>
        <w:t>Biochemistry,</w:t>
      </w:r>
      <w:r w:rsidRPr="00E27548">
        <w:rPr>
          <w:b/>
        </w:rPr>
        <w:t> </w:t>
      </w:r>
      <w:r w:rsidRPr="00E27548">
        <w:rPr>
          <w:b/>
          <w:i/>
          <w:iCs/>
        </w:rPr>
        <w:t>50</w:t>
      </w:r>
      <w:r w:rsidRPr="00E27548">
        <w:rPr>
          <w:b/>
        </w:rPr>
        <w:t>(29), 6295-6300. doi:10.1021/bi200770q</w:t>
      </w:r>
    </w:p>
    <w:p w14:paraId="71FCE570" w14:textId="77777777" w:rsidR="00E27548" w:rsidRDefault="00E27548">
      <w:pPr>
        <w:rPr>
          <w:b/>
        </w:rPr>
      </w:pPr>
    </w:p>
    <w:p w14:paraId="6CEA27AD" w14:textId="53BBA619" w:rsidR="0069169E" w:rsidRPr="006C2150" w:rsidRDefault="00003982">
      <w:r>
        <w:rPr>
          <w:b/>
        </w:rPr>
        <w:tab/>
      </w:r>
      <w:r w:rsidRPr="006C2150">
        <w:t>This is a short paper seeking to essentially confirm Piezo1 responds pharmacologically like known mechanosensitive</w:t>
      </w:r>
      <w:r w:rsidR="00607A1E" w:rsidRPr="006C2150">
        <w:t xml:space="preserve"> ion channels (MSC) through testing if the peptide GsMTx4 (a known cationic MSC blocker)</w:t>
      </w:r>
      <w:r w:rsidR="00D177DC" w:rsidRPr="006C2150">
        <w:t xml:space="preserve"> can inhibit Piezo1 current. </w:t>
      </w:r>
      <w:r w:rsidR="008B0B90" w:rsidRPr="006C2150">
        <w:t xml:space="preserve">This knowledge is important for the use of Piezo1 as a positive control for different pharmacological studies, and exploring its physiological role further. </w:t>
      </w:r>
    </w:p>
    <w:p w14:paraId="7C0EBB2C" w14:textId="77777777" w:rsidR="000E2419" w:rsidRDefault="000E2419">
      <w:pPr>
        <w:rPr>
          <w:b/>
        </w:rPr>
      </w:pPr>
    </w:p>
    <w:p w14:paraId="5C2F8756" w14:textId="77777777" w:rsidR="000E2419" w:rsidRDefault="000E2419">
      <w:pPr>
        <w:rPr>
          <w:b/>
        </w:rPr>
      </w:pPr>
    </w:p>
    <w:p w14:paraId="2667CDED" w14:textId="77777777" w:rsidR="000E2419" w:rsidRDefault="000E2419">
      <w:pPr>
        <w:rPr>
          <w:b/>
        </w:rPr>
      </w:pPr>
    </w:p>
    <w:p w14:paraId="649C0B15" w14:textId="77777777" w:rsidR="006C2150" w:rsidRPr="006C2150" w:rsidRDefault="006C2150" w:rsidP="006C2150">
      <w:pPr>
        <w:rPr>
          <w:b/>
        </w:rPr>
      </w:pPr>
      <w:r w:rsidRPr="006C2150">
        <w:rPr>
          <w:b/>
        </w:rPr>
        <w:t>Guo, Y. R., &amp; Mackinnon, R. (2017). Structure-based membrane dome mechanism for Piezo mechanosensitivity. </w:t>
      </w:r>
      <w:r w:rsidRPr="006C2150">
        <w:rPr>
          <w:b/>
          <w:i/>
          <w:iCs/>
        </w:rPr>
        <w:t>ELife,</w:t>
      </w:r>
      <w:r w:rsidRPr="006C2150">
        <w:rPr>
          <w:b/>
        </w:rPr>
        <w:t> </w:t>
      </w:r>
      <w:r w:rsidRPr="006C2150">
        <w:rPr>
          <w:b/>
          <w:i/>
          <w:iCs/>
        </w:rPr>
        <w:t>6</w:t>
      </w:r>
      <w:r w:rsidRPr="006C2150">
        <w:rPr>
          <w:b/>
        </w:rPr>
        <w:t>. doi:10.7554/elife.33660</w:t>
      </w:r>
    </w:p>
    <w:p w14:paraId="51621A7E" w14:textId="77777777" w:rsidR="006C2150" w:rsidRPr="006C2150" w:rsidRDefault="006C2150" w:rsidP="006C2150">
      <w:pPr>
        <w:rPr>
          <w:b/>
        </w:rPr>
      </w:pPr>
    </w:p>
    <w:p w14:paraId="3BC22833" w14:textId="5991398D" w:rsidR="006C2150" w:rsidRPr="00894CF2" w:rsidRDefault="006C2150" w:rsidP="006C2150">
      <w:r>
        <w:rPr>
          <w:b/>
        </w:rPr>
        <w:tab/>
      </w:r>
      <w:r w:rsidR="005C5C63">
        <w:rPr>
          <w:b/>
        </w:rPr>
        <w:t xml:space="preserve"> </w:t>
      </w:r>
      <w:r w:rsidR="005C5C63" w:rsidRPr="005C5C63">
        <w:t>These authors are</w:t>
      </w:r>
      <w:r w:rsidR="005C5C63">
        <w:rPr>
          <w:b/>
        </w:rPr>
        <w:t xml:space="preserve"> </w:t>
      </w:r>
      <w:r w:rsidR="005C5C63">
        <w:t>o</w:t>
      </w:r>
      <w:r w:rsidR="00CE6166" w:rsidRPr="005C5C63">
        <w:t xml:space="preserve">ne of the first to present a cryo-EM structure of Piezo1 </w:t>
      </w:r>
      <w:r w:rsidR="00C1606D" w:rsidRPr="005C5C63">
        <w:t>to investigate the gating mechanism and organization of the ion channel</w:t>
      </w:r>
      <w:r w:rsidR="00C1606D">
        <w:rPr>
          <w:b/>
        </w:rPr>
        <w:t xml:space="preserve">. </w:t>
      </w:r>
      <w:r w:rsidR="00894CF2">
        <w:rPr>
          <w:b/>
        </w:rPr>
        <w:t xml:space="preserve"> </w:t>
      </w:r>
      <w:r w:rsidR="00D34E6C">
        <w:t>The paper provides high-</w:t>
      </w:r>
      <w:r w:rsidR="00894CF2">
        <w:t xml:space="preserve">resolution images revealing the size of the protein, and important structural detail giving clues to its gating mechanism. </w:t>
      </w:r>
    </w:p>
    <w:p w14:paraId="69981CCD" w14:textId="77777777" w:rsidR="00AE169E" w:rsidRDefault="00AE169E" w:rsidP="006C2150">
      <w:pPr>
        <w:rPr>
          <w:b/>
        </w:rPr>
      </w:pPr>
    </w:p>
    <w:p w14:paraId="4DAEE80F" w14:textId="77777777" w:rsidR="00AE169E" w:rsidRDefault="00AE169E" w:rsidP="006C2150">
      <w:pPr>
        <w:rPr>
          <w:b/>
        </w:rPr>
      </w:pPr>
    </w:p>
    <w:p w14:paraId="4A095839" w14:textId="77777777" w:rsidR="00AE169E" w:rsidRDefault="00AE169E" w:rsidP="006C2150">
      <w:pPr>
        <w:rPr>
          <w:b/>
        </w:rPr>
      </w:pPr>
    </w:p>
    <w:p w14:paraId="68DE2D0F" w14:textId="77777777" w:rsidR="00B41A1C" w:rsidRDefault="00B41A1C" w:rsidP="00AE169E">
      <w:pPr>
        <w:rPr>
          <w:b/>
        </w:rPr>
      </w:pPr>
    </w:p>
    <w:p w14:paraId="2E73991A" w14:textId="77777777" w:rsidR="00B41A1C" w:rsidRDefault="00B41A1C" w:rsidP="00AE169E">
      <w:pPr>
        <w:rPr>
          <w:b/>
        </w:rPr>
      </w:pPr>
    </w:p>
    <w:p w14:paraId="23C54F91" w14:textId="77777777" w:rsidR="00B41A1C" w:rsidRDefault="00B41A1C" w:rsidP="00AE169E">
      <w:pPr>
        <w:rPr>
          <w:b/>
        </w:rPr>
      </w:pPr>
    </w:p>
    <w:p w14:paraId="638A2E56" w14:textId="77777777" w:rsidR="00B41A1C" w:rsidRDefault="00B41A1C" w:rsidP="00AE169E">
      <w:pPr>
        <w:rPr>
          <w:b/>
        </w:rPr>
      </w:pPr>
    </w:p>
    <w:p w14:paraId="7DE7EFD2" w14:textId="77777777" w:rsidR="00AE169E" w:rsidRDefault="00AE169E" w:rsidP="00AE169E">
      <w:pPr>
        <w:rPr>
          <w:b/>
        </w:rPr>
      </w:pPr>
      <w:r w:rsidRPr="00AE169E">
        <w:rPr>
          <w:b/>
        </w:rPr>
        <w:lastRenderedPageBreak/>
        <w:t>Gottlieb, P. A., &amp; Sachs, F. (2012). Piezo1. </w:t>
      </w:r>
      <w:r w:rsidRPr="00AE169E">
        <w:rPr>
          <w:b/>
          <w:i/>
          <w:iCs/>
        </w:rPr>
        <w:t>Channels,</w:t>
      </w:r>
      <w:r w:rsidRPr="00AE169E">
        <w:rPr>
          <w:b/>
        </w:rPr>
        <w:t> </w:t>
      </w:r>
      <w:r w:rsidRPr="00AE169E">
        <w:rPr>
          <w:b/>
          <w:i/>
          <w:iCs/>
        </w:rPr>
        <w:t>6</w:t>
      </w:r>
      <w:r w:rsidRPr="00AE169E">
        <w:rPr>
          <w:b/>
        </w:rPr>
        <w:t>(4), 214-219. doi:10.4161/chan.21050</w:t>
      </w:r>
    </w:p>
    <w:p w14:paraId="7B4336EA" w14:textId="77777777" w:rsidR="00AE169E" w:rsidRDefault="00AE169E" w:rsidP="00AE169E">
      <w:pPr>
        <w:rPr>
          <w:b/>
        </w:rPr>
      </w:pPr>
    </w:p>
    <w:p w14:paraId="5C9EA864" w14:textId="6C494063" w:rsidR="00AE169E" w:rsidRDefault="00971DBF" w:rsidP="00AE169E">
      <w:r>
        <w:rPr>
          <w:b/>
        </w:rPr>
        <w:tab/>
      </w:r>
      <w:r>
        <w:t xml:space="preserve">This is a comprehensive review by authors who’ve been involved in much of the research on mechanosensitive ion channels and piezo1 specifically. </w:t>
      </w:r>
      <w:r w:rsidR="005A37F9">
        <w:t xml:space="preserve"> </w:t>
      </w:r>
      <w:r w:rsidR="00D02685">
        <w:t>Being a newly identified MSC</w:t>
      </w:r>
      <w:r w:rsidR="00665F13">
        <w:t>, Piezo1</w:t>
      </w:r>
      <w:r w:rsidR="00D02685">
        <w:t xml:space="preserve"> stil</w:t>
      </w:r>
      <w:r w:rsidR="00626663">
        <w:t xml:space="preserve">l lacks a large literature base. The authors provide a detailed description of what is known, and what remains to be demonstrated experimentally. </w:t>
      </w:r>
    </w:p>
    <w:p w14:paraId="31A01588" w14:textId="77777777" w:rsidR="00131A36" w:rsidRDefault="00131A36" w:rsidP="00AE169E"/>
    <w:p w14:paraId="6566D75F" w14:textId="77777777" w:rsidR="00131A36" w:rsidRDefault="00131A36" w:rsidP="00AE169E"/>
    <w:p w14:paraId="356156F7" w14:textId="77777777" w:rsidR="00131A36" w:rsidRDefault="00131A36" w:rsidP="00AE169E"/>
    <w:p w14:paraId="33520558" w14:textId="77777777" w:rsidR="00904CA2" w:rsidRPr="00904CA2" w:rsidRDefault="00904CA2" w:rsidP="00904CA2">
      <w:pPr>
        <w:rPr>
          <w:b/>
        </w:rPr>
      </w:pPr>
      <w:r w:rsidRPr="00904CA2">
        <w:rPr>
          <w:b/>
        </w:rPr>
        <w:t>Haswell, E., Phillips, R., &amp; Rees, D. (2011). Mechanosensitive Channels: What Can They Do and How Do They Do It? </w:t>
      </w:r>
      <w:r w:rsidRPr="00904CA2">
        <w:rPr>
          <w:b/>
          <w:i/>
          <w:iCs/>
        </w:rPr>
        <w:t>Structure,</w:t>
      </w:r>
      <w:r w:rsidRPr="00904CA2">
        <w:rPr>
          <w:b/>
        </w:rPr>
        <w:t> </w:t>
      </w:r>
      <w:r w:rsidRPr="00904CA2">
        <w:rPr>
          <w:b/>
          <w:i/>
          <w:iCs/>
        </w:rPr>
        <w:t>19</w:t>
      </w:r>
      <w:r w:rsidRPr="00904CA2">
        <w:rPr>
          <w:b/>
        </w:rPr>
        <w:t>(10), 1356-1369. doi:10.1016/j.str.2011.09.005</w:t>
      </w:r>
    </w:p>
    <w:p w14:paraId="6CA3C78C" w14:textId="77777777" w:rsidR="00904CA2" w:rsidRPr="00904CA2" w:rsidRDefault="00904CA2" w:rsidP="00904CA2"/>
    <w:p w14:paraId="72521A71" w14:textId="22B8E7D0" w:rsidR="00131A36" w:rsidRDefault="00131A36" w:rsidP="00AE169E"/>
    <w:p w14:paraId="50892CC2" w14:textId="35559567" w:rsidR="0031748D" w:rsidRPr="00971DBF" w:rsidRDefault="0031748D" w:rsidP="00904CA2">
      <w:pPr>
        <w:ind w:firstLine="720"/>
      </w:pPr>
      <w:r>
        <w:t xml:space="preserve">Despite being from 2012, this review paper still provides an easily digestible breakdown of </w:t>
      </w:r>
      <w:r w:rsidR="00250F63">
        <w:t>MSCs: t</w:t>
      </w:r>
      <w:r>
        <w:t>he</w:t>
      </w:r>
      <w:r w:rsidR="00250F63">
        <w:t>ir</w:t>
      </w:r>
      <w:r>
        <w:t xml:space="preserve"> known structure and biophysical properties.</w:t>
      </w:r>
      <w:r w:rsidR="00250F63">
        <w:t xml:space="preserve"> The channels originally cloned from bacteria have received the most scientific attention, and are the primary focus of this review. </w:t>
      </w:r>
      <w:r w:rsidR="003E1B91">
        <w:t xml:space="preserve"> For the purposes of the presentation, this paper provided much needed background on how these channels are experimentally de</w:t>
      </w:r>
      <w:r w:rsidR="00E53211">
        <w:t>fined, and their importance in m</w:t>
      </w:r>
      <w:r w:rsidR="003E1B91">
        <w:t xml:space="preserve">any organisms. </w:t>
      </w:r>
    </w:p>
    <w:p w14:paraId="0B95C38F" w14:textId="77777777" w:rsidR="00AE169E" w:rsidRDefault="00AE169E" w:rsidP="006C2150">
      <w:pPr>
        <w:rPr>
          <w:b/>
        </w:rPr>
      </w:pPr>
    </w:p>
    <w:p w14:paraId="354A0983" w14:textId="77777777" w:rsidR="00894CF2" w:rsidRDefault="00894CF2" w:rsidP="006C2150">
      <w:pPr>
        <w:rPr>
          <w:b/>
        </w:rPr>
      </w:pPr>
    </w:p>
    <w:p w14:paraId="7566DABB" w14:textId="67F4837F" w:rsidR="00F25010" w:rsidRPr="00F25010" w:rsidRDefault="00F25010" w:rsidP="00F25010">
      <w:pPr>
        <w:rPr>
          <w:b/>
        </w:rPr>
      </w:pPr>
      <w:r w:rsidRPr="00F25010">
        <w:rPr>
          <w:b/>
        </w:rPr>
        <w:t>Zhao, Q., Zhou, H., Chi, S., Wang</w:t>
      </w:r>
      <w:r>
        <w:rPr>
          <w:b/>
        </w:rPr>
        <w:t xml:space="preserve">, Y., Wang, J., Geng, J., &amp; </w:t>
      </w:r>
      <w:r w:rsidRPr="00F25010">
        <w:rPr>
          <w:b/>
        </w:rPr>
        <w:t>Xiao, B. (2018). Structure and mechanogating mechanism of the Piezo1 channel. </w:t>
      </w:r>
      <w:r w:rsidRPr="00F25010">
        <w:rPr>
          <w:b/>
          <w:i/>
          <w:iCs/>
        </w:rPr>
        <w:t>Nature,554</w:t>
      </w:r>
      <w:r w:rsidRPr="00F25010">
        <w:rPr>
          <w:b/>
        </w:rPr>
        <w:t>(7693), 487-492. doi:10.1038/nature25743</w:t>
      </w:r>
    </w:p>
    <w:p w14:paraId="745BB676" w14:textId="77777777" w:rsidR="00894CF2" w:rsidRDefault="00894CF2" w:rsidP="006C2150">
      <w:pPr>
        <w:rPr>
          <w:b/>
        </w:rPr>
      </w:pPr>
    </w:p>
    <w:p w14:paraId="2D6B1A06" w14:textId="790D3DD8" w:rsidR="00CD6C58" w:rsidRDefault="00CD6C58" w:rsidP="006C2150">
      <w:r>
        <w:rPr>
          <w:b/>
        </w:rPr>
        <w:tab/>
      </w:r>
      <w:r>
        <w:t xml:space="preserve">Taking advantage of the high quality imaging of Piezo1 in previous work, the authors demonstrate a convincing mechanism by which the channel is gated. The referenced beam from the presentation and a previous citation appears to play </w:t>
      </w:r>
      <w:r w:rsidR="00EC7188">
        <w:t xml:space="preserve">a role in the channels mechanosensitivity, as deletions in distal regions or mutations of residues at the beam itself impair its activation. </w:t>
      </w:r>
    </w:p>
    <w:p w14:paraId="6C852795" w14:textId="77777777" w:rsidR="00A22FF8" w:rsidRPr="00A22FF8" w:rsidRDefault="00A22FF8" w:rsidP="006C2150">
      <w:pPr>
        <w:rPr>
          <w:b/>
        </w:rPr>
      </w:pPr>
    </w:p>
    <w:p w14:paraId="09E4ED3B" w14:textId="3F08643B" w:rsidR="00A22FF8" w:rsidRDefault="00A22FF8" w:rsidP="00A22FF8">
      <w:pPr>
        <w:rPr>
          <w:b/>
        </w:rPr>
      </w:pPr>
      <w:r w:rsidRPr="00A22FF8">
        <w:rPr>
          <w:b/>
        </w:rPr>
        <w:t>Chesler, A. T., Szczot, M., Bharucha-Goebel, D., Čeko, M., Donkervoort, S., Laubacher, C., &amp; Bönnemann, C. G. (2016). The Role of PIEZO2 in Human Mechanosensation. </w:t>
      </w:r>
      <w:r w:rsidRPr="00A22FF8">
        <w:rPr>
          <w:b/>
          <w:i/>
          <w:iCs/>
        </w:rPr>
        <w:t>New England Journal of Medicine,</w:t>
      </w:r>
      <w:r w:rsidRPr="00A22FF8">
        <w:rPr>
          <w:b/>
        </w:rPr>
        <w:t> </w:t>
      </w:r>
      <w:r w:rsidRPr="00A22FF8">
        <w:rPr>
          <w:b/>
          <w:i/>
          <w:iCs/>
        </w:rPr>
        <w:t>375</w:t>
      </w:r>
      <w:r w:rsidRPr="00A22FF8">
        <w:rPr>
          <w:b/>
        </w:rPr>
        <w:t>(14), 1355-1364. doi:10.1056/nejmoa1602812</w:t>
      </w:r>
    </w:p>
    <w:p w14:paraId="52B42D0A" w14:textId="77777777" w:rsidR="00E30A14" w:rsidRDefault="00E30A14" w:rsidP="00A22FF8">
      <w:pPr>
        <w:rPr>
          <w:b/>
        </w:rPr>
      </w:pPr>
    </w:p>
    <w:p w14:paraId="6530C14E" w14:textId="0AF57039" w:rsidR="00E30A14" w:rsidRPr="00902E4F" w:rsidRDefault="00E30A14" w:rsidP="00A22FF8">
      <w:r>
        <w:rPr>
          <w:b/>
        </w:rPr>
        <w:tab/>
      </w:r>
      <w:r w:rsidR="00902E4F">
        <w:t>Though Piezo1 was focused on in the presentation</w:t>
      </w:r>
      <w:r w:rsidR="00E74DA0">
        <w:t>, Piezo2</w:t>
      </w:r>
      <w:r w:rsidR="00902E4F">
        <w:t xml:space="preserve"> is an interesting member of this channel family that has some biophysical differences from Piezo1. </w:t>
      </w:r>
      <w:r w:rsidR="002059B4">
        <w:t xml:space="preserve"> The authors here d</w:t>
      </w:r>
      <w:r w:rsidR="00D05562">
        <w:t>emonstrate th</w:t>
      </w:r>
      <w:r w:rsidR="00CE7DCB">
        <w:t>is experimentally through whole</w:t>
      </w:r>
      <w:r w:rsidR="00D05562">
        <w:t xml:space="preserve">–exome </w:t>
      </w:r>
      <w:r w:rsidR="00E74DA0">
        <w:t xml:space="preserve">sequencing, adding to the growing knowledge </w:t>
      </w:r>
      <w:r w:rsidR="006732D6">
        <w:t xml:space="preserve">of Piezo2 in some aspects of tactile sensation and proprioception. </w:t>
      </w:r>
    </w:p>
    <w:p w14:paraId="4B4C6DF3" w14:textId="77777777" w:rsidR="00A22FF8" w:rsidRDefault="00A22FF8" w:rsidP="006C2150">
      <w:pPr>
        <w:rPr>
          <w:b/>
        </w:rPr>
      </w:pPr>
    </w:p>
    <w:p w14:paraId="2C2C9DAC" w14:textId="77777777" w:rsidR="00090FFD" w:rsidRPr="00090FFD" w:rsidRDefault="00090FFD" w:rsidP="00090FFD">
      <w:pPr>
        <w:rPr>
          <w:b/>
        </w:rPr>
      </w:pPr>
      <w:r w:rsidRPr="00090FFD">
        <w:rPr>
          <w:b/>
        </w:rPr>
        <w:t>Ridone, P., Grage, S. L., Patkunarajah, A., Battle, A. R., Ulrich, A. S., &amp; Martinac, B. (2018). “Force-from-lipids” gating of mechanosensitive channels modulated by PUFAs. </w:t>
      </w:r>
      <w:r w:rsidRPr="00090FFD">
        <w:rPr>
          <w:b/>
          <w:i/>
          <w:iCs/>
        </w:rPr>
        <w:t>Journal of the Mechanical Behavior of Biomedical Materials,</w:t>
      </w:r>
      <w:r w:rsidRPr="00090FFD">
        <w:rPr>
          <w:b/>
        </w:rPr>
        <w:t> </w:t>
      </w:r>
      <w:r w:rsidRPr="00090FFD">
        <w:rPr>
          <w:b/>
          <w:i/>
          <w:iCs/>
        </w:rPr>
        <w:t>79</w:t>
      </w:r>
      <w:r w:rsidRPr="00090FFD">
        <w:rPr>
          <w:b/>
        </w:rPr>
        <w:t>, 158-167. doi:10.1016/j.jmbbm.2017.12.026</w:t>
      </w:r>
    </w:p>
    <w:p w14:paraId="7CEC640C" w14:textId="77777777" w:rsidR="00090FFD" w:rsidRDefault="00090FFD" w:rsidP="006C2150">
      <w:pPr>
        <w:rPr>
          <w:b/>
        </w:rPr>
      </w:pPr>
    </w:p>
    <w:p w14:paraId="73EEBC8C" w14:textId="27D73F1F" w:rsidR="00090FFD" w:rsidRPr="00DD13E7" w:rsidRDefault="00DD13E7" w:rsidP="006C2150">
      <w:r>
        <w:rPr>
          <w:b/>
        </w:rPr>
        <w:tab/>
      </w:r>
      <w:r>
        <w:t xml:space="preserve">A trademark of  mechanosenstive channels is how much of their activity is derived from the “Force-From Lipids” (FFL)  concept, where the organization of the lipid membrane and differences in orientation can induce a force resulting in a response of the channel. The authors explain in great detail what exactly FFL is, and its physiological basis through looking at the modulating influence of PUFAS. </w:t>
      </w:r>
    </w:p>
    <w:p w14:paraId="45C5379B" w14:textId="77777777" w:rsidR="001A564C" w:rsidRDefault="001A564C" w:rsidP="006C2150">
      <w:pPr>
        <w:rPr>
          <w:b/>
        </w:rPr>
      </w:pPr>
    </w:p>
    <w:p w14:paraId="5A6E2C09" w14:textId="77777777" w:rsidR="001A564C" w:rsidRPr="001A564C" w:rsidRDefault="001A564C" w:rsidP="001A564C">
      <w:pPr>
        <w:rPr>
          <w:b/>
        </w:rPr>
      </w:pPr>
      <w:r w:rsidRPr="001A564C">
        <w:rPr>
          <w:b/>
        </w:rPr>
        <w:t>Kung, C., Martinac, B., &amp; Sukharev, S. (2010). Mechanosensitive Channels in Microbes. </w:t>
      </w:r>
      <w:r w:rsidRPr="001A564C">
        <w:rPr>
          <w:b/>
          <w:i/>
          <w:iCs/>
        </w:rPr>
        <w:t>Annual Review of Microbiology,</w:t>
      </w:r>
      <w:r w:rsidRPr="001A564C">
        <w:rPr>
          <w:b/>
        </w:rPr>
        <w:t> </w:t>
      </w:r>
      <w:r w:rsidRPr="001A564C">
        <w:rPr>
          <w:b/>
          <w:i/>
          <w:iCs/>
        </w:rPr>
        <w:t>64</w:t>
      </w:r>
      <w:r w:rsidRPr="001A564C">
        <w:rPr>
          <w:b/>
        </w:rPr>
        <w:t>(1), 313-329. doi:10.1146/annurev.micro.112408.134106</w:t>
      </w:r>
    </w:p>
    <w:p w14:paraId="4F9C39E6" w14:textId="77777777" w:rsidR="001A564C" w:rsidRPr="001A564C" w:rsidRDefault="001A564C" w:rsidP="001A564C">
      <w:pPr>
        <w:rPr>
          <w:b/>
        </w:rPr>
      </w:pPr>
    </w:p>
    <w:p w14:paraId="40D5D526" w14:textId="39D9ADA1" w:rsidR="00000C30" w:rsidRPr="0037749F" w:rsidRDefault="0037749F" w:rsidP="00000C30">
      <w:r>
        <w:rPr>
          <w:b/>
        </w:rPr>
        <w:tab/>
      </w:r>
      <w:r>
        <w:t>This is a more focused paper, but one of the landmark works almost a decade ago summing up years of research on mechanosensitive channels in microbes.  A lot of these major channels were being isolated in different bacteria</w:t>
      </w:r>
      <w:r w:rsidR="00A9031A">
        <w:t xml:space="preserve"> such as MScL</w:t>
      </w:r>
      <w:r>
        <w:t xml:space="preserve">, and the authors go through the large body of research born from this. </w:t>
      </w:r>
    </w:p>
    <w:p w14:paraId="665EE898" w14:textId="77777777" w:rsidR="00000C30" w:rsidRDefault="00000C30" w:rsidP="00000C30">
      <w:pPr>
        <w:rPr>
          <w:b/>
        </w:rPr>
      </w:pPr>
    </w:p>
    <w:p w14:paraId="620E0E98" w14:textId="77777777" w:rsidR="00000C30" w:rsidRDefault="00000C30" w:rsidP="00000C30">
      <w:pPr>
        <w:rPr>
          <w:b/>
        </w:rPr>
      </w:pPr>
    </w:p>
    <w:p w14:paraId="5052D554" w14:textId="77777777" w:rsidR="00000C30" w:rsidRDefault="00000C30" w:rsidP="00000C30">
      <w:pPr>
        <w:rPr>
          <w:b/>
        </w:rPr>
      </w:pPr>
    </w:p>
    <w:p w14:paraId="229E80BC" w14:textId="77777777" w:rsidR="00000C30" w:rsidRPr="00000C30" w:rsidRDefault="00000C30" w:rsidP="00000C30">
      <w:pPr>
        <w:rPr>
          <w:b/>
        </w:rPr>
      </w:pPr>
      <w:r w:rsidRPr="00000C30">
        <w:rPr>
          <w:b/>
        </w:rPr>
        <w:t>Moroni, M., Servin-Vences, M. R., Fleischer, R., Sánchez-Carranza, O., &amp; Lewin, G. R. (2018). Voltage gating of mechanosensitive PIEZO channels. </w:t>
      </w:r>
      <w:r w:rsidRPr="00000C30">
        <w:rPr>
          <w:b/>
          <w:i/>
          <w:iCs/>
        </w:rPr>
        <w:t>Nature Communications,</w:t>
      </w:r>
      <w:r w:rsidRPr="00000C30">
        <w:rPr>
          <w:b/>
        </w:rPr>
        <w:t> </w:t>
      </w:r>
      <w:r w:rsidRPr="00000C30">
        <w:rPr>
          <w:b/>
          <w:i/>
          <w:iCs/>
        </w:rPr>
        <w:t>9</w:t>
      </w:r>
      <w:r w:rsidRPr="00000C30">
        <w:rPr>
          <w:b/>
        </w:rPr>
        <w:t>(1). doi:10.1038/s41467-018-03502-7</w:t>
      </w:r>
    </w:p>
    <w:p w14:paraId="39F30AA7" w14:textId="77777777" w:rsidR="001A564C" w:rsidRDefault="001A564C" w:rsidP="006C2150">
      <w:pPr>
        <w:rPr>
          <w:b/>
        </w:rPr>
      </w:pPr>
    </w:p>
    <w:p w14:paraId="74F20817" w14:textId="143AE6A1" w:rsidR="009942B6" w:rsidRPr="005E1CD0" w:rsidRDefault="005E1CD0" w:rsidP="006C2150">
      <w:r>
        <w:rPr>
          <w:b/>
        </w:rPr>
        <w:tab/>
      </w:r>
      <w:r>
        <w:t xml:space="preserve">This is a recent paper discussing some odd findings of Piezo channels possibly having voltage-gated properties. Up until now most of the gating of Piezo has been thought to occur the extracellular domain above the pore, and more importantly the beam structure </w:t>
      </w:r>
      <w:r w:rsidR="008F5D4F">
        <w:t xml:space="preserve">located at the more proximal end. </w:t>
      </w:r>
      <w:r w:rsidR="00DB6A36">
        <w:t xml:space="preserve">The authors demonstrate that Piezo1 may be able to shift to a voltage sensing “mode” to compensate for the given cellular environment. </w:t>
      </w:r>
      <w:r w:rsidR="00456CF7">
        <w:t xml:space="preserve">Though this may only apply to the model systems studied in this paper,  the fact that Piezo is highly conserved warrants a closer look. </w:t>
      </w:r>
    </w:p>
    <w:p w14:paraId="042D571D" w14:textId="77777777" w:rsidR="009942B6" w:rsidRDefault="009942B6" w:rsidP="006C2150">
      <w:pPr>
        <w:rPr>
          <w:b/>
        </w:rPr>
      </w:pPr>
    </w:p>
    <w:p w14:paraId="77E9FB98" w14:textId="77777777" w:rsidR="00734A19" w:rsidRDefault="00734A19" w:rsidP="006C2150">
      <w:pPr>
        <w:rPr>
          <w:b/>
        </w:rPr>
      </w:pPr>
    </w:p>
    <w:p w14:paraId="14388628" w14:textId="77777777" w:rsidR="00734A19" w:rsidRDefault="00734A19" w:rsidP="006C2150">
      <w:pPr>
        <w:rPr>
          <w:b/>
        </w:rPr>
      </w:pPr>
    </w:p>
    <w:p w14:paraId="577F64BA" w14:textId="77777777" w:rsidR="00734A19" w:rsidRDefault="00734A19" w:rsidP="006C2150">
      <w:pPr>
        <w:rPr>
          <w:b/>
        </w:rPr>
      </w:pPr>
    </w:p>
    <w:p w14:paraId="156C1682" w14:textId="77777777" w:rsidR="0076411F" w:rsidRDefault="0076411F" w:rsidP="000E734A">
      <w:pPr>
        <w:rPr>
          <w:b/>
        </w:rPr>
      </w:pPr>
    </w:p>
    <w:p w14:paraId="6EA823B5" w14:textId="77777777" w:rsidR="0076411F" w:rsidRDefault="0076411F" w:rsidP="000E734A">
      <w:pPr>
        <w:rPr>
          <w:b/>
        </w:rPr>
      </w:pPr>
    </w:p>
    <w:p w14:paraId="436ED695" w14:textId="77777777" w:rsidR="0076411F" w:rsidRDefault="0076411F" w:rsidP="000E734A">
      <w:pPr>
        <w:rPr>
          <w:b/>
        </w:rPr>
      </w:pPr>
    </w:p>
    <w:p w14:paraId="0E2AE77A" w14:textId="77777777" w:rsidR="0076411F" w:rsidRDefault="0076411F" w:rsidP="000E734A">
      <w:pPr>
        <w:rPr>
          <w:b/>
        </w:rPr>
      </w:pPr>
    </w:p>
    <w:p w14:paraId="00F4FD88" w14:textId="77777777" w:rsidR="000E734A" w:rsidRPr="000E734A" w:rsidRDefault="000E734A" w:rsidP="000E734A">
      <w:pPr>
        <w:rPr>
          <w:b/>
        </w:rPr>
      </w:pPr>
      <w:r w:rsidRPr="000E734A">
        <w:rPr>
          <w:b/>
        </w:rPr>
        <w:lastRenderedPageBreak/>
        <w:t>Ncbi.nlm.nih.gov. (2018). </w:t>
      </w:r>
      <w:r w:rsidRPr="000E734A">
        <w:rPr>
          <w:b/>
          <w:i/>
          <w:iCs/>
        </w:rPr>
        <w:t>Home - PubMed - NCBI</w:t>
      </w:r>
      <w:r w:rsidRPr="000E734A">
        <w:rPr>
          <w:b/>
        </w:rPr>
        <w:t>. [online] Available at: https://www.ncbi.nlm.nih.gov/pubmed/ [Accessed 2 Nov. 2018].</w:t>
      </w:r>
    </w:p>
    <w:p w14:paraId="2459130E" w14:textId="77777777" w:rsidR="009942B6" w:rsidRDefault="009942B6" w:rsidP="006C2150">
      <w:pPr>
        <w:rPr>
          <w:b/>
        </w:rPr>
      </w:pPr>
    </w:p>
    <w:p w14:paraId="2117A37C" w14:textId="239D4207" w:rsidR="001E66D7" w:rsidRPr="00607B34" w:rsidRDefault="00607B34" w:rsidP="006C2150">
      <w:r>
        <w:rPr>
          <w:b/>
        </w:rPr>
        <w:tab/>
      </w:r>
      <w:r>
        <w:t>Pubmed is perhaps the best database for locating credible research articles for any purpose. While not that useful fo</w:t>
      </w:r>
      <w:r w:rsidR="0076411F">
        <w:t>r some of the social sciences, PubMed</w:t>
      </w:r>
      <w:r>
        <w:t xml:space="preserve"> is an irreplaceable resource for the medical and biological literature.</w:t>
      </w:r>
    </w:p>
    <w:p w14:paraId="22E78538" w14:textId="77777777" w:rsidR="001E66D7" w:rsidRDefault="001E66D7" w:rsidP="006C2150">
      <w:pPr>
        <w:rPr>
          <w:b/>
        </w:rPr>
      </w:pPr>
    </w:p>
    <w:p w14:paraId="27911460" w14:textId="77777777" w:rsidR="00FE7DE7" w:rsidRPr="00FE7DE7" w:rsidRDefault="00FE7DE7" w:rsidP="00FE7DE7">
      <w:pPr>
        <w:rPr>
          <w:b/>
        </w:rPr>
      </w:pPr>
      <w:r w:rsidRPr="00FE7DE7">
        <w:rPr>
          <w:b/>
        </w:rPr>
        <w:t>Scimagojr.com. (2018). </w:t>
      </w:r>
      <w:r w:rsidRPr="00FE7DE7">
        <w:rPr>
          <w:b/>
          <w:i/>
          <w:iCs/>
        </w:rPr>
        <w:t>Scimago Journal &amp; Country Rank</w:t>
      </w:r>
      <w:r w:rsidRPr="00FE7DE7">
        <w:rPr>
          <w:b/>
        </w:rPr>
        <w:t>. [online] Available at: https://www.scimagojr.com/ [Accessed 2 Nov. 2018].</w:t>
      </w:r>
    </w:p>
    <w:p w14:paraId="3C9E1E57" w14:textId="77777777" w:rsidR="009C4C01" w:rsidRDefault="009C4C01" w:rsidP="006C2150">
      <w:pPr>
        <w:rPr>
          <w:b/>
        </w:rPr>
      </w:pPr>
    </w:p>
    <w:p w14:paraId="62FADB49" w14:textId="4CE0F341" w:rsidR="0076411F" w:rsidRPr="0076411F" w:rsidRDefault="0076411F" w:rsidP="006C2150">
      <w:r>
        <w:rPr>
          <w:b/>
        </w:rPr>
        <w:tab/>
      </w:r>
      <w:r>
        <w:t xml:space="preserve">This websites primary purpose is for presenting the H-index of journals and a nice statistical breakdown of their citations. A quartile ranking is provided that generally represents well the quality of the journal, assisting in the evaluation of results if a paper seems dubious at first glance. </w:t>
      </w:r>
    </w:p>
    <w:p w14:paraId="654539F4" w14:textId="77777777" w:rsidR="00734A19" w:rsidRDefault="00734A19" w:rsidP="006C2150">
      <w:pPr>
        <w:rPr>
          <w:b/>
        </w:rPr>
      </w:pPr>
    </w:p>
    <w:p w14:paraId="2BCD23FA" w14:textId="77777777" w:rsidR="00734A19" w:rsidRDefault="00734A19" w:rsidP="006C2150">
      <w:pPr>
        <w:rPr>
          <w:b/>
        </w:rPr>
      </w:pPr>
    </w:p>
    <w:p w14:paraId="69D52BD9" w14:textId="77777777" w:rsidR="00E337FD" w:rsidRPr="00E337FD" w:rsidRDefault="00E337FD" w:rsidP="00E337FD">
      <w:pPr>
        <w:rPr>
          <w:b/>
        </w:rPr>
      </w:pPr>
      <w:r w:rsidRPr="00E337FD">
        <w:rPr>
          <w:b/>
        </w:rPr>
        <w:t>Portal.brain-map.org. (2018). </w:t>
      </w:r>
      <w:r w:rsidRPr="00E337FD">
        <w:rPr>
          <w:b/>
          <w:i/>
          <w:iCs/>
        </w:rPr>
        <w:t>Brain Map - brain-map.org</w:t>
      </w:r>
      <w:r w:rsidRPr="00E337FD">
        <w:rPr>
          <w:b/>
        </w:rPr>
        <w:t>. [online] Available at: http://portal.brain-map.org/ [Accessed 2 Nov. 2018].</w:t>
      </w:r>
    </w:p>
    <w:p w14:paraId="12C4EF12" w14:textId="77777777" w:rsidR="00E337FD" w:rsidRDefault="00E337FD" w:rsidP="006C2150">
      <w:pPr>
        <w:rPr>
          <w:b/>
        </w:rPr>
      </w:pPr>
    </w:p>
    <w:p w14:paraId="44DF4E91" w14:textId="56D0E676" w:rsidR="00D7260C" w:rsidRPr="00D7260C" w:rsidRDefault="00D7260C" w:rsidP="006C2150">
      <w:r>
        <w:rPr>
          <w:b/>
        </w:rPr>
        <w:tab/>
      </w:r>
      <w:r>
        <w:t>Here you can access the Allen Brain Atlas, which is the most robust and easiest to use atlas found online. The site is great for refreshing your cerebral anatomy, and is of great importance to those doing histology as specific nuclei are clearly delineated by borders and colors</w:t>
      </w:r>
      <w:r w:rsidR="00B40C69">
        <w:t xml:space="preserve">. </w:t>
      </w:r>
    </w:p>
    <w:p w14:paraId="4D481640" w14:textId="77777777" w:rsidR="00734A19" w:rsidRDefault="00734A19" w:rsidP="006C2150">
      <w:pPr>
        <w:rPr>
          <w:b/>
        </w:rPr>
      </w:pPr>
    </w:p>
    <w:p w14:paraId="520CA29F" w14:textId="77777777" w:rsidR="00B66F00" w:rsidRPr="00B66F00" w:rsidRDefault="00B66F00" w:rsidP="00B66F00">
      <w:pPr>
        <w:rPr>
          <w:b/>
        </w:rPr>
      </w:pPr>
      <w:r w:rsidRPr="00B66F00">
        <w:rPr>
          <w:b/>
        </w:rPr>
        <w:t>Centre for Neural Circuits and Behavior, U. (2018). </w:t>
      </w:r>
      <w:r w:rsidRPr="00B66F00">
        <w:rPr>
          <w:b/>
          <w:i/>
          <w:iCs/>
        </w:rPr>
        <w:t>ICGenealogy - the ion channel model database</w:t>
      </w:r>
      <w:r w:rsidRPr="00B66F00">
        <w:rPr>
          <w:b/>
        </w:rPr>
        <w:t>. [online] Icg.neurotheory.ox.ac.uk. Available at: https://icg.neurotheory.ox.ac.uk/ [Accessed 2 Nov. 2018].</w:t>
      </w:r>
    </w:p>
    <w:p w14:paraId="15ECEAEC" w14:textId="77777777" w:rsidR="00E21AE2" w:rsidRDefault="00E21AE2" w:rsidP="006C2150">
      <w:pPr>
        <w:rPr>
          <w:b/>
        </w:rPr>
      </w:pPr>
    </w:p>
    <w:p w14:paraId="4336859B" w14:textId="041817A0" w:rsidR="00A770C3" w:rsidRPr="00A770C3" w:rsidRDefault="00A770C3" w:rsidP="006C2150">
      <w:r>
        <w:rPr>
          <w:b/>
        </w:rPr>
        <w:tab/>
      </w:r>
      <w:r w:rsidR="00B11A81">
        <w:t>This web database</w:t>
      </w:r>
      <w:r>
        <w:t xml:space="preserve"> provides an easy to access compilation of thousands of ion channel models, and many of which are quantitatively evaluated providing the key details of whatever ion channel you may be studying. </w:t>
      </w:r>
    </w:p>
    <w:p w14:paraId="3CFD16CF" w14:textId="77777777" w:rsidR="00E21AE2" w:rsidRDefault="00E21AE2" w:rsidP="006C2150">
      <w:pPr>
        <w:rPr>
          <w:b/>
        </w:rPr>
      </w:pPr>
    </w:p>
    <w:p w14:paraId="4A7C5D7B" w14:textId="77777777" w:rsidR="00E21AE2" w:rsidRPr="00E21AE2" w:rsidRDefault="00E21AE2" w:rsidP="00E21AE2">
      <w:pPr>
        <w:rPr>
          <w:b/>
        </w:rPr>
      </w:pPr>
      <w:r w:rsidRPr="00E21AE2">
        <w:rPr>
          <w:b/>
        </w:rPr>
        <w:t>Biophysics.org. (2018). </w:t>
      </w:r>
      <w:r w:rsidRPr="00E21AE2">
        <w:rPr>
          <w:b/>
          <w:i/>
          <w:iCs/>
        </w:rPr>
        <w:t>Biophysical Society</w:t>
      </w:r>
      <w:r w:rsidRPr="00E21AE2">
        <w:rPr>
          <w:b/>
        </w:rPr>
        <w:t>. [online] Available at: https://www.biophysics.org/ [Accessed 2 Nov. 2018].</w:t>
      </w:r>
    </w:p>
    <w:p w14:paraId="5460CA15" w14:textId="77777777" w:rsidR="00E21AE2" w:rsidRDefault="00E21AE2" w:rsidP="006C2150">
      <w:pPr>
        <w:rPr>
          <w:b/>
        </w:rPr>
      </w:pPr>
    </w:p>
    <w:p w14:paraId="004D54E2" w14:textId="660428E3" w:rsidR="00F30BEF" w:rsidRPr="00F30BEF" w:rsidRDefault="00F30BEF" w:rsidP="006C2150">
      <w:r>
        <w:rPr>
          <w:b/>
        </w:rPr>
        <w:tab/>
      </w:r>
      <w:r>
        <w:t xml:space="preserve">The website of the Biophysical Society has some interesting resources posted and provides up to date information on what’s going on in the filed . </w:t>
      </w:r>
    </w:p>
    <w:p w14:paraId="20355B07" w14:textId="77777777" w:rsidR="00E21AE2" w:rsidRDefault="00E21AE2" w:rsidP="006C2150">
      <w:pPr>
        <w:rPr>
          <w:b/>
        </w:rPr>
      </w:pPr>
    </w:p>
    <w:p w14:paraId="612E5A2E" w14:textId="77777777" w:rsidR="00F30BEF" w:rsidRDefault="00F30BEF" w:rsidP="006372AF">
      <w:pPr>
        <w:rPr>
          <w:b/>
        </w:rPr>
      </w:pPr>
    </w:p>
    <w:p w14:paraId="4A46727F" w14:textId="77777777" w:rsidR="00F30BEF" w:rsidRDefault="00F30BEF" w:rsidP="006372AF">
      <w:pPr>
        <w:rPr>
          <w:b/>
        </w:rPr>
      </w:pPr>
    </w:p>
    <w:p w14:paraId="7D13D76D" w14:textId="77777777" w:rsidR="006372AF" w:rsidRPr="006372AF" w:rsidRDefault="006372AF" w:rsidP="006372AF">
      <w:pPr>
        <w:rPr>
          <w:b/>
        </w:rPr>
      </w:pPr>
      <w:r w:rsidRPr="006372AF">
        <w:rPr>
          <w:b/>
        </w:rPr>
        <w:t>Team, P. (2018). </w:t>
      </w:r>
      <w:r w:rsidRPr="006372AF">
        <w:rPr>
          <w:b/>
          <w:i/>
          <w:iCs/>
        </w:rPr>
        <w:t>PhysiologyWeb - Physiology on the Web</w:t>
      </w:r>
      <w:r w:rsidRPr="006372AF">
        <w:rPr>
          <w:b/>
        </w:rPr>
        <w:t>. [online] Physiologyweb.com. Available at: http://www.physiologyweb.com/ [Accessed 2 Nov. 2018].</w:t>
      </w:r>
    </w:p>
    <w:p w14:paraId="1819686B" w14:textId="1594C5BE" w:rsidR="00734A19" w:rsidRDefault="00F30BEF" w:rsidP="006C2150">
      <w:pPr>
        <w:rPr>
          <w:b/>
        </w:rPr>
      </w:pPr>
      <w:r>
        <w:rPr>
          <w:b/>
        </w:rPr>
        <w:tab/>
      </w:r>
    </w:p>
    <w:p w14:paraId="0BA35F89" w14:textId="298A7BFA" w:rsidR="00F30BEF" w:rsidRPr="00F30BEF" w:rsidRDefault="00F30BEF" w:rsidP="006C2150">
      <w:r>
        <w:rPr>
          <w:b/>
        </w:rPr>
        <w:lastRenderedPageBreak/>
        <w:tab/>
      </w:r>
      <w:r>
        <w:t xml:space="preserve">Physiology web is an educational resource that’s great at breaking down complex physiological topics and works through complex problems with several examples. </w:t>
      </w:r>
    </w:p>
    <w:p w14:paraId="48A16900" w14:textId="73460B59" w:rsidR="00F30BEF" w:rsidRDefault="00F30BEF" w:rsidP="006C2150">
      <w:pPr>
        <w:rPr>
          <w:b/>
        </w:rPr>
      </w:pPr>
      <w:r>
        <w:rPr>
          <w:b/>
        </w:rPr>
        <w:tab/>
      </w:r>
    </w:p>
    <w:p w14:paraId="1494C538" w14:textId="77777777" w:rsidR="006372AF" w:rsidRDefault="006372AF" w:rsidP="006C2150">
      <w:pPr>
        <w:rPr>
          <w:b/>
        </w:rPr>
      </w:pPr>
    </w:p>
    <w:p w14:paraId="603D7FAC" w14:textId="77777777" w:rsidR="006372AF" w:rsidRDefault="006372AF" w:rsidP="006372AF">
      <w:pPr>
        <w:rPr>
          <w:b/>
        </w:rPr>
      </w:pPr>
      <w:r w:rsidRPr="006372AF">
        <w:rPr>
          <w:b/>
        </w:rPr>
        <w:t>IUPAC | International Union of Pure and Applied Chemistry. (2018). </w:t>
      </w:r>
      <w:r w:rsidRPr="006372AF">
        <w:rPr>
          <w:b/>
          <w:i/>
          <w:iCs/>
        </w:rPr>
        <w:t>International Union of Pure and Applied Chemistry</w:t>
      </w:r>
      <w:r w:rsidRPr="006372AF">
        <w:rPr>
          <w:b/>
        </w:rPr>
        <w:t>. [online] Available at: https://iupac.org/ [Accessed 2 Nov. 2018].</w:t>
      </w:r>
    </w:p>
    <w:p w14:paraId="2F350218" w14:textId="77777777" w:rsidR="00026555" w:rsidRDefault="00026555" w:rsidP="006372AF">
      <w:pPr>
        <w:rPr>
          <w:b/>
        </w:rPr>
      </w:pPr>
    </w:p>
    <w:p w14:paraId="1F9E121C" w14:textId="18EF5324" w:rsidR="00026555" w:rsidRPr="00026555" w:rsidRDefault="00026555" w:rsidP="006372AF">
      <w:r>
        <w:rPr>
          <w:b/>
        </w:rPr>
        <w:tab/>
      </w:r>
      <w:r>
        <w:t xml:space="preserve">A website similar to the Biophysical Society,  but more focused on providing access to different resources hosted by the site itself, such as chemical nomenclature. </w:t>
      </w:r>
    </w:p>
    <w:p w14:paraId="66069414" w14:textId="77777777" w:rsidR="006372AF" w:rsidRPr="006372AF" w:rsidRDefault="006372AF" w:rsidP="006372AF">
      <w:pPr>
        <w:rPr>
          <w:b/>
        </w:rPr>
      </w:pPr>
    </w:p>
    <w:p w14:paraId="28E590E1" w14:textId="77777777" w:rsidR="006372AF" w:rsidRPr="006372AF" w:rsidRDefault="006372AF" w:rsidP="006372AF">
      <w:pPr>
        <w:rPr>
          <w:b/>
        </w:rPr>
      </w:pPr>
      <w:r w:rsidRPr="006372AF">
        <w:rPr>
          <w:b/>
        </w:rPr>
        <w:t>Nature.com. (2018). </w:t>
      </w:r>
      <w:r w:rsidRPr="006372AF">
        <w:rPr>
          <w:b/>
          <w:i/>
          <w:iCs/>
        </w:rPr>
        <w:t>Scitable | Learn Science at Nature</w:t>
      </w:r>
      <w:r w:rsidRPr="006372AF">
        <w:rPr>
          <w:b/>
        </w:rPr>
        <w:t>. [online] Available at: https://www.nature.com/scitable [Accessed 2 Nov. 2018].</w:t>
      </w:r>
    </w:p>
    <w:p w14:paraId="2A5EA2D4" w14:textId="05707353" w:rsidR="006372AF" w:rsidRDefault="00C120ED" w:rsidP="006C2150">
      <w:pPr>
        <w:rPr>
          <w:b/>
        </w:rPr>
      </w:pPr>
      <w:r>
        <w:rPr>
          <w:b/>
        </w:rPr>
        <w:tab/>
      </w:r>
    </w:p>
    <w:p w14:paraId="57CD98EC" w14:textId="1124D9C5" w:rsidR="00C120ED" w:rsidRPr="00C120ED" w:rsidRDefault="00C120ED" w:rsidP="006C2150">
      <w:r>
        <w:rPr>
          <w:b/>
        </w:rPr>
        <w:tab/>
      </w:r>
      <w:r>
        <w:t xml:space="preserve">Scitable is another great educational resource primarily for biology, as it provides a succinct look at a molecular technique or concept that’s easy to digest. </w:t>
      </w:r>
    </w:p>
    <w:p w14:paraId="2C7D6FDD" w14:textId="77777777" w:rsidR="007F139A" w:rsidRDefault="007F139A" w:rsidP="006C2150">
      <w:pPr>
        <w:rPr>
          <w:b/>
        </w:rPr>
      </w:pPr>
    </w:p>
    <w:p w14:paraId="38453D61" w14:textId="77777777" w:rsidR="007F139A" w:rsidRPr="007F139A" w:rsidRDefault="007F139A" w:rsidP="007F139A">
      <w:pPr>
        <w:rPr>
          <w:b/>
        </w:rPr>
      </w:pPr>
      <w:r w:rsidRPr="007F139A">
        <w:rPr>
          <w:b/>
        </w:rPr>
        <w:t>Physicsclassroom.com. (2018). </w:t>
      </w:r>
      <w:r w:rsidRPr="007F139A">
        <w:rPr>
          <w:b/>
          <w:i/>
          <w:iCs/>
        </w:rPr>
        <w:t>The Physics Classroom</w:t>
      </w:r>
      <w:r w:rsidRPr="007F139A">
        <w:rPr>
          <w:b/>
        </w:rPr>
        <w:t>. [online] Available at: https://www.physicsclassroom.com/ [Accessed 2 Nov. 2018].</w:t>
      </w:r>
    </w:p>
    <w:p w14:paraId="633933E5" w14:textId="77777777" w:rsidR="007F139A" w:rsidRDefault="007F139A" w:rsidP="006C2150">
      <w:pPr>
        <w:rPr>
          <w:b/>
        </w:rPr>
      </w:pPr>
    </w:p>
    <w:p w14:paraId="552EA085" w14:textId="0A65B0D5" w:rsidR="007F139A" w:rsidRPr="00CB2C31" w:rsidRDefault="00CB2C31" w:rsidP="006C2150">
      <w:r>
        <w:rPr>
          <w:b/>
        </w:rPr>
        <w:tab/>
      </w:r>
      <w:r>
        <w:t xml:space="preserve">Another educational resource but for physics, where myriad concepts undergraduates and graduates in the field will come across In their coursework  are explained in detail. </w:t>
      </w:r>
      <w:r w:rsidR="00BE01DC">
        <w:t xml:space="preserve"> The site is also useful as a quick refresher course of basic physical concepts. </w:t>
      </w:r>
    </w:p>
    <w:p w14:paraId="118D7B79" w14:textId="77777777" w:rsidR="00CB2C31" w:rsidRDefault="00CB2C31" w:rsidP="006C2150">
      <w:pPr>
        <w:rPr>
          <w:b/>
        </w:rPr>
      </w:pPr>
    </w:p>
    <w:p w14:paraId="7BC6839B" w14:textId="77777777" w:rsidR="00CB2C31" w:rsidRDefault="00CB2C31" w:rsidP="006C2150">
      <w:pPr>
        <w:rPr>
          <w:b/>
        </w:rPr>
      </w:pPr>
    </w:p>
    <w:p w14:paraId="02848BFC" w14:textId="77777777" w:rsidR="00092BD4" w:rsidRPr="00092BD4" w:rsidRDefault="00092BD4" w:rsidP="00092BD4">
      <w:pPr>
        <w:rPr>
          <w:b/>
        </w:rPr>
      </w:pPr>
      <w:r w:rsidRPr="00092BD4">
        <w:rPr>
          <w:b/>
        </w:rPr>
        <w:t>Neuinfo.org. (2018). </w:t>
      </w:r>
      <w:r w:rsidRPr="00092BD4">
        <w:rPr>
          <w:b/>
          <w:i/>
          <w:iCs/>
        </w:rPr>
        <w:t>NIF | Welcome...</w:t>
      </w:r>
      <w:r w:rsidRPr="00092BD4">
        <w:rPr>
          <w:b/>
        </w:rPr>
        <w:t>. [online] Available at: https://neuinfo.org/ [Accessed 2 Nov. 2018].</w:t>
      </w:r>
    </w:p>
    <w:p w14:paraId="78D10214" w14:textId="77777777" w:rsidR="007F139A" w:rsidRDefault="007F139A" w:rsidP="006C2150">
      <w:pPr>
        <w:rPr>
          <w:b/>
        </w:rPr>
      </w:pPr>
    </w:p>
    <w:p w14:paraId="517709F7" w14:textId="77777777" w:rsidR="000A2730" w:rsidRDefault="000A2730" w:rsidP="000A2730">
      <w:pPr>
        <w:rPr>
          <w:b/>
        </w:rPr>
      </w:pPr>
      <w:r>
        <w:rPr>
          <w:b/>
        </w:rPr>
        <w:tab/>
      </w:r>
    </w:p>
    <w:p w14:paraId="5EC62A10" w14:textId="44D13809" w:rsidR="000A2730" w:rsidRPr="007C3E6F" w:rsidRDefault="000A2730" w:rsidP="000A2730">
      <w:r>
        <w:rPr>
          <w:b/>
        </w:rPr>
        <w:tab/>
      </w:r>
      <w:r>
        <w:t>A useful website that allows to search for anything neuroscience, and returns potential resources to browse either on the site itself or directing you to other sources</w:t>
      </w:r>
      <w:r w:rsidR="0043021A">
        <w:t>.</w:t>
      </w:r>
      <w:r>
        <w:t xml:space="preserve"> </w:t>
      </w:r>
    </w:p>
    <w:p w14:paraId="73487FC7" w14:textId="77777777" w:rsidR="000A2730" w:rsidRDefault="000A2730" w:rsidP="000A2730">
      <w:pPr>
        <w:rPr>
          <w:b/>
        </w:rPr>
      </w:pPr>
    </w:p>
    <w:p w14:paraId="1B9E3CA6" w14:textId="208961BB" w:rsidR="000A2730" w:rsidRPr="00A22FF8" w:rsidRDefault="000A2730" w:rsidP="006C2150">
      <w:pPr>
        <w:rPr>
          <w:b/>
        </w:rPr>
      </w:pPr>
    </w:p>
    <w:sectPr w:rsidR="000A2730" w:rsidRPr="00A22FF8" w:rsidSect="004E59E3">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FD54B" w14:textId="77777777" w:rsidR="00370F98" w:rsidRDefault="00370F98" w:rsidP="00B400C5">
      <w:r>
        <w:separator/>
      </w:r>
    </w:p>
  </w:endnote>
  <w:endnote w:type="continuationSeparator" w:id="0">
    <w:p w14:paraId="430E61B1" w14:textId="77777777" w:rsidR="00370F98" w:rsidRDefault="00370F98" w:rsidP="00B4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782BF" w14:textId="77777777" w:rsidR="00370F98" w:rsidRDefault="00370F98" w:rsidP="00B400C5">
      <w:r>
        <w:separator/>
      </w:r>
    </w:p>
  </w:footnote>
  <w:footnote w:type="continuationSeparator" w:id="0">
    <w:p w14:paraId="7BF22135" w14:textId="77777777" w:rsidR="00370F98" w:rsidRDefault="00370F98" w:rsidP="00B40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02757" w14:textId="77777777" w:rsidR="00D7260C" w:rsidRDefault="00D7260C">
    <w:pPr>
      <w:pStyle w:val="Header"/>
    </w:pPr>
    <w:r>
      <w:t>Jason Cote</w:t>
    </w:r>
  </w:p>
  <w:p w14:paraId="5172315C" w14:textId="77777777" w:rsidR="00D7260C" w:rsidRDefault="00D7260C">
    <w:pPr>
      <w:pStyle w:val="Header"/>
    </w:pPr>
    <w:r>
      <w:t>Mechanosensitive Ion Channels</w:t>
    </w:r>
  </w:p>
  <w:p w14:paraId="24DC80D2" w14:textId="77777777" w:rsidR="00D7260C" w:rsidRDefault="00D7260C">
    <w:pPr>
      <w:pStyle w:val="Header"/>
    </w:pPr>
    <w:r>
      <w:t>Annotated Bibliography</w:t>
    </w:r>
  </w:p>
  <w:p w14:paraId="3A46CF6E" w14:textId="77777777" w:rsidR="00D7260C" w:rsidRDefault="00D72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C5"/>
    <w:rsid w:val="00000C30"/>
    <w:rsid w:val="00003982"/>
    <w:rsid w:val="00026555"/>
    <w:rsid w:val="00090FFD"/>
    <w:rsid w:val="00092BD4"/>
    <w:rsid w:val="000A2730"/>
    <w:rsid w:val="000E2419"/>
    <w:rsid w:val="000E734A"/>
    <w:rsid w:val="00131A36"/>
    <w:rsid w:val="001346B3"/>
    <w:rsid w:val="00173962"/>
    <w:rsid w:val="001A564C"/>
    <w:rsid w:val="001E66D7"/>
    <w:rsid w:val="002059B4"/>
    <w:rsid w:val="00250F63"/>
    <w:rsid w:val="0031748D"/>
    <w:rsid w:val="00370F98"/>
    <w:rsid w:val="00377424"/>
    <w:rsid w:val="0037749F"/>
    <w:rsid w:val="003D0721"/>
    <w:rsid w:val="003E1B91"/>
    <w:rsid w:val="0043021A"/>
    <w:rsid w:val="00456CF7"/>
    <w:rsid w:val="004A2530"/>
    <w:rsid w:val="004E59E3"/>
    <w:rsid w:val="005A37F9"/>
    <w:rsid w:val="005C3A3E"/>
    <w:rsid w:val="005C5C63"/>
    <w:rsid w:val="005E1CD0"/>
    <w:rsid w:val="005F0160"/>
    <w:rsid w:val="00607A1E"/>
    <w:rsid w:val="00607B34"/>
    <w:rsid w:val="00626663"/>
    <w:rsid w:val="006372AF"/>
    <w:rsid w:val="00650020"/>
    <w:rsid w:val="00665F13"/>
    <w:rsid w:val="006732D6"/>
    <w:rsid w:val="0069169E"/>
    <w:rsid w:val="006C2150"/>
    <w:rsid w:val="006C7B74"/>
    <w:rsid w:val="006D359D"/>
    <w:rsid w:val="00734A19"/>
    <w:rsid w:val="00760E6E"/>
    <w:rsid w:val="0076411F"/>
    <w:rsid w:val="007C3E6F"/>
    <w:rsid w:val="007F139A"/>
    <w:rsid w:val="007F4CF0"/>
    <w:rsid w:val="00823D75"/>
    <w:rsid w:val="00894CF2"/>
    <w:rsid w:val="008B0B90"/>
    <w:rsid w:val="008F5D4F"/>
    <w:rsid w:val="00902E4F"/>
    <w:rsid w:val="00904CA2"/>
    <w:rsid w:val="00971DBF"/>
    <w:rsid w:val="00985DB5"/>
    <w:rsid w:val="009942B6"/>
    <w:rsid w:val="009C4C01"/>
    <w:rsid w:val="00A22FF8"/>
    <w:rsid w:val="00A770C3"/>
    <w:rsid w:val="00A9031A"/>
    <w:rsid w:val="00AE169E"/>
    <w:rsid w:val="00B11A81"/>
    <w:rsid w:val="00B400C5"/>
    <w:rsid w:val="00B40C69"/>
    <w:rsid w:val="00B41A1C"/>
    <w:rsid w:val="00B66F00"/>
    <w:rsid w:val="00BD2942"/>
    <w:rsid w:val="00BE01DC"/>
    <w:rsid w:val="00C0271D"/>
    <w:rsid w:val="00C120ED"/>
    <w:rsid w:val="00C1606D"/>
    <w:rsid w:val="00C77D4E"/>
    <w:rsid w:val="00CB2C31"/>
    <w:rsid w:val="00CD6C58"/>
    <w:rsid w:val="00CE6166"/>
    <w:rsid w:val="00CE7DCB"/>
    <w:rsid w:val="00D02685"/>
    <w:rsid w:val="00D05562"/>
    <w:rsid w:val="00D177DC"/>
    <w:rsid w:val="00D34E6C"/>
    <w:rsid w:val="00D7260C"/>
    <w:rsid w:val="00DB6A36"/>
    <w:rsid w:val="00DD13E7"/>
    <w:rsid w:val="00E06AEC"/>
    <w:rsid w:val="00E21AE2"/>
    <w:rsid w:val="00E27548"/>
    <w:rsid w:val="00E30A14"/>
    <w:rsid w:val="00E337FD"/>
    <w:rsid w:val="00E53211"/>
    <w:rsid w:val="00E74DA0"/>
    <w:rsid w:val="00EC5B16"/>
    <w:rsid w:val="00EC7188"/>
    <w:rsid w:val="00F25010"/>
    <w:rsid w:val="00F30BEF"/>
    <w:rsid w:val="00FE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2D95B"/>
  <w14:defaultImageDpi w14:val="300"/>
  <w15:docId w15:val="{45778128-C881-458C-AB02-732B18A3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0C3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0C5"/>
    <w:pPr>
      <w:tabs>
        <w:tab w:val="center" w:pos="4320"/>
        <w:tab w:val="right" w:pos="8640"/>
      </w:tabs>
    </w:pPr>
  </w:style>
  <w:style w:type="character" w:customStyle="1" w:styleId="HeaderChar">
    <w:name w:val="Header Char"/>
    <w:basedOn w:val="DefaultParagraphFont"/>
    <w:link w:val="Header"/>
    <w:uiPriority w:val="99"/>
    <w:rsid w:val="00B400C5"/>
  </w:style>
  <w:style w:type="paragraph" w:styleId="Footer">
    <w:name w:val="footer"/>
    <w:basedOn w:val="Normal"/>
    <w:link w:val="FooterChar"/>
    <w:uiPriority w:val="99"/>
    <w:unhideWhenUsed/>
    <w:rsid w:val="00B400C5"/>
    <w:pPr>
      <w:tabs>
        <w:tab w:val="center" w:pos="4320"/>
        <w:tab w:val="right" w:pos="8640"/>
      </w:tabs>
    </w:pPr>
  </w:style>
  <w:style w:type="character" w:customStyle="1" w:styleId="FooterChar">
    <w:name w:val="Footer Char"/>
    <w:basedOn w:val="DefaultParagraphFont"/>
    <w:link w:val="Footer"/>
    <w:uiPriority w:val="99"/>
    <w:rsid w:val="00B400C5"/>
  </w:style>
  <w:style w:type="character" w:customStyle="1" w:styleId="Heading1Char">
    <w:name w:val="Heading 1 Char"/>
    <w:basedOn w:val="DefaultParagraphFont"/>
    <w:link w:val="Heading1"/>
    <w:uiPriority w:val="9"/>
    <w:rsid w:val="00000C30"/>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666">
      <w:bodyDiv w:val="1"/>
      <w:marLeft w:val="0"/>
      <w:marRight w:val="0"/>
      <w:marTop w:val="0"/>
      <w:marBottom w:val="0"/>
      <w:divBdr>
        <w:top w:val="none" w:sz="0" w:space="0" w:color="auto"/>
        <w:left w:val="none" w:sz="0" w:space="0" w:color="auto"/>
        <w:bottom w:val="none" w:sz="0" w:space="0" w:color="auto"/>
        <w:right w:val="none" w:sz="0" w:space="0" w:color="auto"/>
      </w:divBdr>
    </w:div>
    <w:div w:id="47455698">
      <w:bodyDiv w:val="1"/>
      <w:marLeft w:val="0"/>
      <w:marRight w:val="0"/>
      <w:marTop w:val="0"/>
      <w:marBottom w:val="0"/>
      <w:divBdr>
        <w:top w:val="none" w:sz="0" w:space="0" w:color="auto"/>
        <w:left w:val="none" w:sz="0" w:space="0" w:color="auto"/>
        <w:bottom w:val="none" w:sz="0" w:space="0" w:color="auto"/>
        <w:right w:val="none" w:sz="0" w:space="0" w:color="auto"/>
      </w:divBdr>
    </w:div>
    <w:div w:id="83646007">
      <w:bodyDiv w:val="1"/>
      <w:marLeft w:val="0"/>
      <w:marRight w:val="0"/>
      <w:marTop w:val="0"/>
      <w:marBottom w:val="0"/>
      <w:divBdr>
        <w:top w:val="none" w:sz="0" w:space="0" w:color="auto"/>
        <w:left w:val="none" w:sz="0" w:space="0" w:color="auto"/>
        <w:bottom w:val="none" w:sz="0" w:space="0" w:color="auto"/>
        <w:right w:val="none" w:sz="0" w:space="0" w:color="auto"/>
      </w:divBdr>
    </w:div>
    <w:div w:id="94525208">
      <w:bodyDiv w:val="1"/>
      <w:marLeft w:val="0"/>
      <w:marRight w:val="0"/>
      <w:marTop w:val="0"/>
      <w:marBottom w:val="0"/>
      <w:divBdr>
        <w:top w:val="none" w:sz="0" w:space="0" w:color="auto"/>
        <w:left w:val="none" w:sz="0" w:space="0" w:color="auto"/>
        <w:bottom w:val="none" w:sz="0" w:space="0" w:color="auto"/>
        <w:right w:val="none" w:sz="0" w:space="0" w:color="auto"/>
      </w:divBdr>
    </w:div>
    <w:div w:id="166942443">
      <w:bodyDiv w:val="1"/>
      <w:marLeft w:val="0"/>
      <w:marRight w:val="0"/>
      <w:marTop w:val="0"/>
      <w:marBottom w:val="0"/>
      <w:divBdr>
        <w:top w:val="none" w:sz="0" w:space="0" w:color="auto"/>
        <w:left w:val="none" w:sz="0" w:space="0" w:color="auto"/>
        <w:bottom w:val="none" w:sz="0" w:space="0" w:color="auto"/>
        <w:right w:val="none" w:sz="0" w:space="0" w:color="auto"/>
      </w:divBdr>
    </w:div>
    <w:div w:id="261494562">
      <w:bodyDiv w:val="1"/>
      <w:marLeft w:val="0"/>
      <w:marRight w:val="0"/>
      <w:marTop w:val="0"/>
      <w:marBottom w:val="0"/>
      <w:divBdr>
        <w:top w:val="none" w:sz="0" w:space="0" w:color="auto"/>
        <w:left w:val="none" w:sz="0" w:space="0" w:color="auto"/>
        <w:bottom w:val="none" w:sz="0" w:space="0" w:color="auto"/>
        <w:right w:val="none" w:sz="0" w:space="0" w:color="auto"/>
      </w:divBdr>
    </w:div>
    <w:div w:id="321351301">
      <w:bodyDiv w:val="1"/>
      <w:marLeft w:val="0"/>
      <w:marRight w:val="0"/>
      <w:marTop w:val="0"/>
      <w:marBottom w:val="0"/>
      <w:divBdr>
        <w:top w:val="none" w:sz="0" w:space="0" w:color="auto"/>
        <w:left w:val="none" w:sz="0" w:space="0" w:color="auto"/>
        <w:bottom w:val="none" w:sz="0" w:space="0" w:color="auto"/>
        <w:right w:val="none" w:sz="0" w:space="0" w:color="auto"/>
      </w:divBdr>
    </w:div>
    <w:div w:id="431318149">
      <w:bodyDiv w:val="1"/>
      <w:marLeft w:val="0"/>
      <w:marRight w:val="0"/>
      <w:marTop w:val="0"/>
      <w:marBottom w:val="0"/>
      <w:divBdr>
        <w:top w:val="none" w:sz="0" w:space="0" w:color="auto"/>
        <w:left w:val="none" w:sz="0" w:space="0" w:color="auto"/>
        <w:bottom w:val="none" w:sz="0" w:space="0" w:color="auto"/>
        <w:right w:val="none" w:sz="0" w:space="0" w:color="auto"/>
      </w:divBdr>
    </w:div>
    <w:div w:id="432212678">
      <w:bodyDiv w:val="1"/>
      <w:marLeft w:val="0"/>
      <w:marRight w:val="0"/>
      <w:marTop w:val="0"/>
      <w:marBottom w:val="0"/>
      <w:divBdr>
        <w:top w:val="none" w:sz="0" w:space="0" w:color="auto"/>
        <w:left w:val="none" w:sz="0" w:space="0" w:color="auto"/>
        <w:bottom w:val="none" w:sz="0" w:space="0" w:color="auto"/>
        <w:right w:val="none" w:sz="0" w:space="0" w:color="auto"/>
      </w:divBdr>
    </w:div>
    <w:div w:id="440993712">
      <w:bodyDiv w:val="1"/>
      <w:marLeft w:val="0"/>
      <w:marRight w:val="0"/>
      <w:marTop w:val="0"/>
      <w:marBottom w:val="0"/>
      <w:divBdr>
        <w:top w:val="none" w:sz="0" w:space="0" w:color="auto"/>
        <w:left w:val="none" w:sz="0" w:space="0" w:color="auto"/>
        <w:bottom w:val="none" w:sz="0" w:space="0" w:color="auto"/>
        <w:right w:val="none" w:sz="0" w:space="0" w:color="auto"/>
      </w:divBdr>
    </w:div>
    <w:div w:id="476921968">
      <w:bodyDiv w:val="1"/>
      <w:marLeft w:val="0"/>
      <w:marRight w:val="0"/>
      <w:marTop w:val="0"/>
      <w:marBottom w:val="0"/>
      <w:divBdr>
        <w:top w:val="none" w:sz="0" w:space="0" w:color="auto"/>
        <w:left w:val="none" w:sz="0" w:space="0" w:color="auto"/>
        <w:bottom w:val="none" w:sz="0" w:space="0" w:color="auto"/>
        <w:right w:val="none" w:sz="0" w:space="0" w:color="auto"/>
      </w:divBdr>
    </w:div>
    <w:div w:id="504978834">
      <w:bodyDiv w:val="1"/>
      <w:marLeft w:val="0"/>
      <w:marRight w:val="0"/>
      <w:marTop w:val="0"/>
      <w:marBottom w:val="0"/>
      <w:divBdr>
        <w:top w:val="none" w:sz="0" w:space="0" w:color="auto"/>
        <w:left w:val="none" w:sz="0" w:space="0" w:color="auto"/>
        <w:bottom w:val="none" w:sz="0" w:space="0" w:color="auto"/>
        <w:right w:val="none" w:sz="0" w:space="0" w:color="auto"/>
      </w:divBdr>
    </w:div>
    <w:div w:id="541795771">
      <w:bodyDiv w:val="1"/>
      <w:marLeft w:val="0"/>
      <w:marRight w:val="0"/>
      <w:marTop w:val="0"/>
      <w:marBottom w:val="0"/>
      <w:divBdr>
        <w:top w:val="none" w:sz="0" w:space="0" w:color="auto"/>
        <w:left w:val="none" w:sz="0" w:space="0" w:color="auto"/>
        <w:bottom w:val="none" w:sz="0" w:space="0" w:color="auto"/>
        <w:right w:val="none" w:sz="0" w:space="0" w:color="auto"/>
      </w:divBdr>
    </w:div>
    <w:div w:id="662584232">
      <w:bodyDiv w:val="1"/>
      <w:marLeft w:val="0"/>
      <w:marRight w:val="0"/>
      <w:marTop w:val="0"/>
      <w:marBottom w:val="0"/>
      <w:divBdr>
        <w:top w:val="none" w:sz="0" w:space="0" w:color="auto"/>
        <w:left w:val="none" w:sz="0" w:space="0" w:color="auto"/>
        <w:bottom w:val="none" w:sz="0" w:space="0" w:color="auto"/>
        <w:right w:val="none" w:sz="0" w:space="0" w:color="auto"/>
      </w:divBdr>
    </w:div>
    <w:div w:id="671839141">
      <w:bodyDiv w:val="1"/>
      <w:marLeft w:val="0"/>
      <w:marRight w:val="0"/>
      <w:marTop w:val="0"/>
      <w:marBottom w:val="0"/>
      <w:divBdr>
        <w:top w:val="none" w:sz="0" w:space="0" w:color="auto"/>
        <w:left w:val="none" w:sz="0" w:space="0" w:color="auto"/>
        <w:bottom w:val="none" w:sz="0" w:space="0" w:color="auto"/>
        <w:right w:val="none" w:sz="0" w:space="0" w:color="auto"/>
      </w:divBdr>
    </w:div>
    <w:div w:id="683483344">
      <w:bodyDiv w:val="1"/>
      <w:marLeft w:val="0"/>
      <w:marRight w:val="0"/>
      <w:marTop w:val="0"/>
      <w:marBottom w:val="0"/>
      <w:divBdr>
        <w:top w:val="none" w:sz="0" w:space="0" w:color="auto"/>
        <w:left w:val="none" w:sz="0" w:space="0" w:color="auto"/>
        <w:bottom w:val="none" w:sz="0" w:space="0" w:color="auto"/>
        <w:right w:val="none" w:sz="0" w:space="0" w:color="auto"/>
      </w:divBdr>
    </w:div>
    <w:div w:id="757293335">
      <w:bodyDiv w:val="1"/>
      <w:marLeft w:val="0"/>
      <w:marRight w:val="0"/>
      <w:marTop w:val="0"/>
      <w:marBottom w:val="0"/>
      <w:divBdr>
        <w:top w:val="none" w:sz="0" w:space="0" w:color="auto"/>
        <w:left w:val="none" w:sz="0" w:space="0" w:color="auto"/>
        <w:bottom w:val="none" w:sz="0" w:space="0" w:color="auto"/>
        <w:right w:val="none" w:sz="0" w:space="0" w:color="auto"/>
      </w:divBdr>
      <w:divsChild>
        <w:div w:id="1335955952">
          <w:marLeft w:val="0"/>
          <w:marRight w:val="0"/>
          <w:marTop w:val="0"/>
          <w:marBottom w:val="0"/>
          <w:divBdr>
            <w:top w:val="none" w:sz="0" w:space="0" w:color="auto"/>
            <w:left w:val="none" w:sz="0" w:space="0" w:color="auto"/>
            <w:bottom w:val="none" w:sz="0" w:space="0" w:color="auto"/>
            <w:right w:val="none" w:sz="0" w:space="0" w:color="auto"/>
          </w:divBdr>
          <w:divsChild>
            <w:div w:id="4804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2243">
      <w:bodyDiv w:val="1"/>
      <w:marLeft w:val="0"/>
      <w:marRight w:val="0"/>
      <w:marTop w:val="0"/>
      <w:marBottom w:val="0"/>
      <w:divBdr>
        <w:top w:val="none" w:sz="0" w:space="0" w:color="auto"/>
        <w:left w:val="none" w:sz="0" w:space="0" w:color="auto"/>
        <w:bottom w:val="none" w:sz="0" w:space="0" w:color="auto"/>
        <w:right w:val="none" w:sz="0" w:space="0" w:color="auto"/>
      </w:divBdr>
      <w:divsChild>
        <w:div w:id="2086411968">
          <w:marLeft w:val="0"/>
          <w:marRight w:val="0"/>
          <w:marTop w:val="0"/>
          <w:marBottom w:val="0"/>
          <w:divBdr>
            <w:top w:val="none" w:sz="0" w:space="0" w:color="auto"/>
            <w:left w:val="none" w:sz="0" w:space="0" w:color="auto"/>
            <w:bottom w:val="none" w:sz="0" w:space="0" w:color="auto"/>
            <w:right w:val="none" w:sz="0" w:space="0" w:color="auto"/>
          </w:divBdr>
          <w:divsChild>
            <w:div w:id="15131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61429">
      <w:bodyDiv w:val="1"/>
      <w:marLeft w:val="0"/>
      <w:marRight w:val="0"/>
      <w:marTop w:val="0"/>
      <w:marBottom w:val="0"/>
      <w:divBdr>
        <w:top w:val="none" w:sz="0" w:space="0" w:color="auto"/>
        <w:left w:val="none" w:sz="0" w:space="0" w:color="auto"/>
        <w:bottom w:val="none" w:sz="0" w:space="0" w:color="auto"/>
        <w:right w:val="none" w:sz="0" w:space="0" w:color="auto"/>
      </w:divBdr>
      <w:divsChild>
        <w:div w:id="802427279">
          <w:marLeft w:val="0"/>
          <w:marRight w:val="0"/>
          <w:marTop w:val="0"/>
          <w:marBottom w:val="0"/>
          <w:divBdr>
            <w:top w:val="none" w:sz="0" w:space="0" w:color="auto"/>
            <w:left w:val="none" w:sz="0" w:space="0" w:color="auto"/>
            <w:bottom w:val="none" w:sz="0" w:space="0" w:color="auto"/>
            <w:right w:val="none" w:sz="0" w:space="0" w:color="auto"/>
          </w:divBdr>
          <w:divsChild>
            <w:div w:id="14477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7531">
      <w:bodyDiv w:val="1"/>
      <w:marLeft w:val="0"/>
      <w:marRight w:val="0"/>
      <w:marTop w:val="0"/>
      <w:marBottom w:val="0"/>
      <w:divBdr>
        <w:top w:val="none" w:sz="0" w:space="0" w:color="auto"/>
        <w:left w:val="none" w:sz="0" w:space="0" w:color="auto"/>
        <w:bottom w:val="none" w:sz="0" w:space="0" w:color="auto"/>
        <w:right w:val="none" w:sz="0" w:space="0" w:color="auto"/>
      </w:divBdr>
    </w:div>
    <w:div w:id="889730939">
      <w:bodyDiv w:val="1"/>
      <w:marLeft w:val="0"/>
      <w:marRight w:val="0"/>
      <w:marTop w:val="0"/>
      <w:marBottom w:val="0"/>
      <w:divBdr>
        <w:top w:val="none" w:sz="0" w:space="0" w:color="auto"/>
        <w:left w:val="none" w:sz="0" w:space="0" w:color="auto"/>
        <w:bottom w:val="none" w:sz="0" w:space="0" w:color="auto"/>
        <w:right w:val="none" w:sz="0" w:space="0" w:color="auto"/>
      </w:divBdr>
    </w:div>
    <w:div w:id="1047297826">
      <w:bodyDiv w:val="1"/>
      <w:marLeft w:val="0"/>
      <w:marRight w:val="0"/>
      <w:marTop w:val="0"/>
      <w:marBottom w:val="0"/>
      <w:divBdr>
        <w:top w:val="none" w:sz="0" w:space="0" w:color="auto"/>
        <w:left w:val="none" w:sz="0" w:space="0" w:color="auto"/>
        <w:bottom w:val="none" w:sz="0" w:space="0" w:color="auto"/>
        <w:right w:val="none" w:sz="0" w:space="0" w:color="auto"/>
      </w:divBdr>
    </w:div>
    <w:div w:id="1050882489">
      <w:bodyDiv w:val="1"/>
      <w:marLeft w:val="0"/>
      <w:marRight w:val="0"/>
      <w:marTop w:val="0"/>
      <w:marBottom w:val="0"/>
      <w:divBdr>
        <w:top w:val="none" w:sz="0" w:space="0" w:color="auto"/>
        <w:left w:val="none" w:sz="0" w:space="0" w:color="auto"/>
        <w:bottom w:val="none" w:sz="0" w:space="0" w:color="auto"/>
        <w:right w:val="none" w:sz="0" w:space="0" w:color="auto"/>
      </w:divBdr>
    </w:div>
    <w:div w:id="1067268429">
      <w:bodyDiv w:val="1"/>
      <w:marLeft w:val="0"/>
      <w:marRight w:val="0"/>
      <w:marTop w:val="0"/>
      <w:marBottom w:val="0"/>
      <w:divBdr>
        <w:top w:val="none" w:sz="0" w:space="0" w:color="auto"/>
        <w:left w:val="none" w:sz="0" w:space="0" w:color="auto"/>
        <w:bottom w:val="none" w:sz="0" w:space="0" w:color="auto"/>
        <w:right w:val="none" w:sz="0" w:space="0" w:color="auto"/>
      </w:divBdr>
    </w:div>
    <w:div w:id="1119683667">
      <w:bodyDiv w:val="1"/>
      <w:marLeft w:val="0"/>
      <w:marRight w:val="0"/>
      <w:marTop w:val="0"/>
      <w:marBottom w:val="0"/>
      <w:divBdr>
        <w:top w:val="none" w:sz="0" w:space="0" w:color="auto"/>
        <w:left w:val="none" w:sz="0" w:space="0" w:color="auto"/>
        <w:bottom w:val="none" w:sz="0" w:space="0" w:color="auto"/>
        <w:right w:val="none" w:sz="0" w:space="0" w:color="auto"/>
      </w:divBdr>
    </w:div>
    <w:div w:id="1198204183">
      <w:bodyDiv w:val="1"/>
      <w:marLeft w:val="0"/>
      <w:marRight w:val="0"/>
      <w:marTop w:val="0"/>
      <w:marBottom w:val="0"/>
      <w:divBdr>
        <w:top w:val="none" w:sz="0" w:space="0" w:color="auto"/>
        <w:left w:val="none" w:sz="0" w:space="0" w:color="auto"/>
        <w:bottom w:val="none" w:sz="0" w:space="0" w:color="auto"/>
        <w:right w:val="none" w:sz="0" w:space="0" w:color="auto"/>
      </w:divBdr>
    </w:div>
    <w:div w:id="1232694514">
      <w:bodyDiv w:val="1"/>
      <w:marLeft w:val="0"/>
      <w:marRight w:val="0"/>
      <w:marTop w:val="0"/>
      <w:marBottom w:val="0"/>
      <w:divBdr>
        <w:top w:val="none" w:sz="0" w:space="0" w:color="auto"/>
        <w:left w:val="none" w:sz="0" w:space="0" w:color="auto"/>
        <w:bottom w:val="none" w:sz="0" w:space="0" w:color="auto"/>
        <w:right w:val="none" w:sz="0" w:space="0" w:color="auto"/>
      </w:divBdr>
    </w:div>
    <w:div w:id="1247807138">
      <w:bodyDiv w:val="1"/>
      <w:marLeft w:val="0"/>
      <w:marRight w:val="0"/>
      <w:marTop w:val="0"/>
      <w:marBottom w:val="0"/>
      <w:divBdr>
        <w:top w:val="none" w:sz="0" w:space="0" w:color="auto"/>
        <w:left w:val="none" w:sz="0" w:space="0" w:color="auto"/>
        <w:bottom w:val="none" w:sz="0" w:space="0" w:color="auto"/>
        <w:right w:val="none" w:sz="0" w:space="0" w:color="auto"/>
      </w:divBdr>
    </w:div>
    <w:div w:id="1296182821">
      <w:bodyDiv w:val="1"/>
      <w:marLeft w:val="0"/>
      <w:marRight w:val="0"/>
      <w:marTop w:val="0"/>
      <w:marBottom w:val="0"/>
      <w:divBdr>
        <w:top w:val="none" w:sz="0" w:space="0" w:color="auto"/>
        <w:left w:val="none" w:sz="0" w:space="0" w:color="auto"/>
        <w:bottom w:val="none" w:sz="0" w:space="0" w:color="auto"/>
        <w:right w:val="none" w:sz="0" w:space="0" w:color="auto"/>
      </w:divBdr>
      <w:divsChild>
        <w:div w:id="1749418747">
          <w:marLeft w:val="0"/>
          <w:marRight w:val="0"/>
          <w:marTop w:val="0"/>
          <w:marBottom w:val="0"/>
          <w:divBdr>
            <w:top w:val="none" w:sz="0" w:space="0" w:color="auto"/>
            <w:left w:val="none" w:sz="0" w:space="0" w:color="auto"/>
            <w:bottom w:val="none" w:sz="0" w:space="0" w:color="auto"/>
            <w:right w:val="none" w:sz="0" w:space="0" w:color="auto"/>
          </w:divBdr>
          <w:divsChild>
            <w:div w:id="17926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6888">
      <w:bodyDiv w:val="1"/>
      <w:marLeft w:val="0"/>
      <w:marRight w:val="0"/>
      <w:marTop w:val="0"/>
      <w:marBottom w:val="0"/>
      <w:divBdr>
        <w:top w:val="none" w:sz="0" w:space="0" w:color="auto"/>
        <w:left w:val="none" w:sz="0" w:space="0" w:color="auto"/>
        <w:bottom w:val="none" w:sz="0" w:space="0" w:color="auto"/>
        <w:right w:val="none" w:sz="0" w:space="0" w:color="auto"/>
      </w:divBdr>
      <w:divsChild>
        <w:div w:id="1081752489">
          <w:marLeft w:val="0"/>
          <w:marRight w:val="0"/>
          <w:marTop w:val="0"/>
          <w:marBottom w:val="0"/>
          <w:divBdr>
            <w:top w:val="none" w:sz="0" w:space="0" w:color="auto"/>
            <w:left w:val="none" w:sz="0" w:space="0" w:color="auto"/>
            <w:bottom w:val="none" w:sz="0" w:space="0" w:color="auto"/>
            <w:right w:val="none" w:sz="0" w:space="0" w:color="auto"/>
          </w:divBdr>
          <w:divsChild>
            <w:div w:id="2702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5406">
      <w:bodyDiv w:val="1"/>
      <w:marLeft w:val="0"/>
      <w:marRight w:val="0"/>
      <w:marTop w:val="0"/>
      <w:marBottom w:val="0"/>
      <w:divBdr>
        <w:top w:val="none" w:sz="0" w:space="0" w:color="auto"/>
        <w:left w:val="none" w:sz="0" w:space="0" w:color="auto"/>
        <w:bottom w:val="none" w:sz="0" w:space="0" w:color="auto"/>
        <w:right w:val="none" w:sz="0" w:space="0" w:color="auto"/>
      </w:divBdr>
    </w:div>
    <w:div w:id="1410888994">
      <w:bodyDiv w:val="1"/>
      <w:marLeft w:val="0"/>
      <w:marRight w:val="0"/>
      <w:marTop w:val="0"/>
      <w:marBottom w:val="0"/>
      <w:divBdr>
        <w:top w:val="none" w:sz="0" w:space="0" w:color="auto"/>
        <w:left w:val="none" w:sz="0" w:space="0" w:color="auto"/>
        <w:bottom w:val="none" w:sz="0" w:space="0" w:color="auto"/>
        <w:right w:val="none" w:sz="0" w:space="0" w:color="auto"/>
      </w:divBdr>
    </w:div>
    <w:div w:id="1517882945">
      <w:bodyDiv w:val="1"/>
      <w:marLeft w:val="0"/>
      <w:marRight w:val="0"/>
      <w:marTop w:val="0"/>
      <w:marBottom w:val="0"/>
      <w:divBdr>
        <w:top w:val="none" w:sz="0" w:space="0" w:color="auto"/>
        <w:left w:val="none" w:sz="0" w:space="0" w:color="auto"/>
        <w:bottom w:val="none" w:sz="0" w:space="0" w:color="auto"/>
        <w:right w:val="none" w:sz="0" w:space="0" w:color="auto"/>
      </w:divBdr>
    </w:div>
    <w:div w:id="1621764643">
      <w:bodyDiv w:val="1"/>
      <w:marLeft w:val="0"/>
      <w:marRight w:val="0"/>
      <w:marTop w:val="0"/>
      <w:marBottom w:val="0"/>
      <w:divBdr>
        <w:top w:val="none" w:sz="0" w:space="0" w:color="auto"/>
        <w:left w:val="none" w:sz="0" w:space="0" w:color="auto"/>
        <w:bottom w:val="none" w:sz="0" w:space="0" w:color="auto"/>
        <w:right w:val="none" w:sz="0" w:space="0" w:color="auto"/>
      </w:divBdr>
    </w:div>
    <w:div w:id="1702316425">
      <w:bodyDiv w:val="1"/>
      <w:marLeft w:val="0"/>
      <w:marRight w:val="0"/>
      <w:marTop w:val="0"/>
      <w:marBottom w:val="0"/>
      <w:divBdr>
        <w:top w:val="none" w:sz="0" w:space="0" w:color="auto"/>
        <w:left w:val="none" w:sz="0" w:space="0" w:color="auto"/>
        <w:bottom w:val="none" w:sz="0" w:space="0" w:color="auto"/>
        <w:right w:val="none" w:sz="0" w:space="0" w:color="auto"/>
      </w:divBdr>
    </w:div>
    <w:div w:id="1719624236">
      <w:bodyDiv w:val="1"/>
      <w:marLeft w:val="0"/>
      <w:marRight w:val="0"/>
      <w:marTop w:val="0"/>
      <w:marBottom w:val="0"/>
      <w:divBdr>
        <w:top w:val="none" w:sz="0" w:space="0" w:color="auto"/>
        <w:left w:val="none" w:sz="0" w:space="0" w:color="auto"/>
        <w:bottom w:val="none" w:sz="0" w:space="0" w:color="auto"/>
        <w:right w:val="none" w:sz="0" w:space="0" w:color="auto"/>
      </w:divBdr>
    </w:div>
    <w:div w:id="1783306444">
      <w:bodyDiv w:val="1"/>
      <w:marLeft w:val="0"/>
      <w:marRight w:val="0"/>
      <w:marTop w:val="0"/>
      <w:marBottom w:val="0"/>
      <w:divBdr>
        <w:top w:val="none" w:sz="0" w:space="0" w:color="auto"/>
        <w:left w:val="none" w:sz="0" w:space="0" w:color="auto"/>
        <w:bottom w:val="none" w:sz="0" w:space="0" w:color="auto"/>
        <w:right w:val="none" w:sz="0" w:space="0" w:color="auto"/>
      </w:divBdr>
    </w:div>
    <w:div w:id="1832523060">
      <w:bodyDiv w:val="1"/>
      <w:marLeft w:val="0"/>
      <w:marRight w:val="0"/>
      <w:marTop w:val="0"/>
      <w:marBottom w:val="0"/>
      <w:divBdr>
        <w:top w:val="none" w:sz="0" w:space="0" w:color="auto"/>
        <w:left w:val="none" w:sz="0" w:space="0" w:color="auto"/>
        <w:bottom w:val="none" w:sz="0" w:space="0" w:color="auto"/>
        <w:right w:val="none" w:sz="0" w:space="0" w:color="auto"/>
      </w:divBdr>
    </w:div>
    <w:div w:id="1842428134">
      <w:bodyDiv w:val="1"/>
      <w:marLeft w:val="0"/>
      <w:marRight w:val="0"/>
      <w:marTop w:val="0"/>
      <w:marBottom w:val="0"/>
      <w:divBdr>
        <w:top w:val="none" w:sz="0" w:space="0" w:color="auto"/>
        <w:left w:val="none" w:sz="0" w:space="0" w:color="auto"/>
        <w:bottom w:val="none" w:sz="0" w:space="0" w:color="auto"/>
        <w:right w:val="none" w:sz="0" w:space="0" w:color="auto"/>
      </w:divBdr>
    </w:div>
    <w:div w:id="1856727098">
      <w:bodyDiv w:val="1"/>
      <w:marLeft w:val="0"/>
      <w:marRight w:val="0"/>
      <w:marTop w:val="0"/>
      <w:marBottom w:val="0"/>
      <w:divBdr>
        <w:top w:val="none" w:sz="0" w:space="0" w:color="auto"/>
        <w:left w:val="none" w:sz="0" w:space="0" w:color="auto"/>
        <w:bottom w:val="none" w:sz="0" w:space="0" w:color="auto"/>
        <w:right w:val="none" w:sz="0" w:space="0" w:color="auto"/>
      </w:divBdr>
    </w:div>
    <w:div w:id="1870948847">
      <w:bodyDiv w:val="1"/>
      <w:marLeft w:val="0"/>
      <w:marRight w:val="0"/>
      <w:marTop w:val="0"/>
      <w:marBottom w:val="0"/>
      <w:divBdr>
        <w:top w:val="none" w:sz="0" w:space="0" w:color="auto"/>
        <w:left w:val="none" w:sz="0" w:space="0" w:color="auto"/>
        <w:bottom w:val="none" w:sz="0" w:space="0" w:color="auto"/>
        <w:right w:val="none" w:sz="0" w:space="0" w:color="auto"/>
      </w:divBdr>
    </w:div>
    <w:div w:id="1917939628">
      <w:bodyDiv w:val="1"/>
      <w:marLeft w:val="0"/>
      <w:marRight w:val="0"/>
      <w:marTop w:val="0"/>
      <w:marBottom w:val="0"/>
      <w:divBdr>
        <w:top w:val="none" w:sz="0" w:space="0" w:color="auto"/>
        <w:left w:val="none" w:sz="0" w:space="0" w:color="auto"/>
        <w:bottom w:val="none" w:sz="0" w:space="0" w:color="auto"/>
        <w:right w:val="none" w:sz="0" w:space="0" w:color="auto"/>
      </w:divBdr>
    </w:div>
    <w:div w:id="1977947984">
      <w:bodyDiv w:val="1"/>
      <w:marLeft w:val="0"/>
      <w:marRight w:val="0"/>
      <w:marTop w:val="0"/>
      <w:marBottom w:val="0"/>
      <w:divBdr>
        <w:top w:val="none" w:sz="0" w:space="0" w:color="auto"/>
        <w:left w:val="none" w:sz="0" w:space="0" w:color="auto"/>
        <w:bottom w:val="none" w:sz="0" w:space="0" w:color="auto"/>
        <w:right w:val="none" w:sz="0" w:space="0" w:color="auto"/>
      </w:divBdr>
      <w:divsChild>
        <w:div w:id="1983459127">
          <w:marLeft w:val="0"/>
          <w:marRight w:val="0"/>
          <w:marTop w:val="0"/>
          <w:marBottom w:val="0"/>
          <w:divBdr>
            <w:top w:val="none" w:sz="0" w:space="0" w:color="auto"/>
            <w:left w:val="none" w:sz="0" w:space="0" w:color="auto"/>
            <w:bottom w:val="none" w:sz="0" w:space="0" w:color="auto"/>
            <w:right w:val="none" w:sz="0" w:space="0" w:color="auto"/>
          </w:divBdr>
          <w:divsChild>
            <w:div w:id="2639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1296">
      <w:bodyDiv w:val="1"/>
      <w:marLeft w:val="0"/>
      <w:marRight w:val="0"/>
      <w:marTop w:val="0"/>
      <w:marBottom w:val="0"/>
      <w:divBdr>
        <w:top w:val="none" w:sz="0" w:space="0" w:color="auto"/>
        <w:left w:val="none" w:sz="0" w:space="0" w:color="auto"/>
        <w:bottom w:val="none" w:sz="0" w:space="0" w:color="auto"/>
        <w:right w:val="none" w:sz="0" w:space="0" w:color="auto"/>
      </w:divBdr>
    </w:div>
    <w:div w:id="2047752282">
      <w:bodyDiv w:val="1"/>
      <w:marLeft w:val="0"/>
      <w:marRight w:val="0"/>
      <w:marTop w:val="0"/>
      <w:marBottom w:val="0"/>
      <w:divBdr>
        <w:top w:val="none" w:sz="0" w:space="0" w:color="auto"/>
        <w:left w:val="none" w:sz="0" w:space="0" w:color="auto"/>
        <w:bottom w:val="none" w:sz="0" w:space="0" w:color="auto"/>
        <w:right w:val="none" w:sz="0" w:space="0" w:color="auto"/>
      </w:divBdr>
    </w:div>
    <w:div w:id="2065641702">
      <w:bodyDiv w:val="1"/>
      <w:marLeft w:val="0"/>
      <w:marRight w:val="0"/>
      <w:marTop w:val="0"/>
      <w:marBottom w:val="0"/>
      <w:divBdr>
        <w:top w:val="none" w:sz="0" w:space="0" w:color="auto"/>
        <w:left w:val="none" w:sz="0" w:space="0" w:color="auto"/>
        <w:bottom w:val="none" w:sz="0" w:space="0" w:color="auto"/>
        <w:right w:val="none" w:sz="0" w:space="0" w:color="auto"/>
      </w:divBdr>
    </w:div>
    <w:div w:id="2105610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Cote</dc:creator>
  <cp:keywords/>
  <dc:description/>
  <cp:lastModifiedBy>Debi</cp:lastModifiedBy>
  <cp:revision>2</cp:revision>
  <dcterms:created xsi:type="dcterms:W3CDTF">2018-11-04T01:28:00Z</dcterms:created>
  <dcterms:modified xsi:type="dcterms:W3CDTF">2018-11-04T01:28:00Z</dcterms:modified>
</cp:coreProperties>
</file>