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03" w:rsidRPr="00FB3403" w:rsidRDefault="00FB3403" w:rsidP="005A37B4">
      <w:pPr>
        <w:ind w:left="720" w:hanging="720"/>
        <w:rPr>
          <w:rFonts w:eastAsia="Times New Roman" w:cs="Times New Roman"/>
          <w:b/>
          <w:bCs/>
          <w:color w:val="808080" w:themeColor="background1" w:themeShade="80"/>
          <w:szCs w:val="24"/>
          <w:u w:val="single"/>
          <w:shd w:val="clear" w:color="auto" w:fill="FFFFFF"/>
        </w:rPr>
      </w:pPr>
      <w:r w:rsidRPr="00FB3403">
        <w:rPr>
          <w:rFonts w:eastAsia="Times New Roman" w:cs="Times New Roman"/>
          <w:b/>
          <w:bCs/>
          <w:i/>
          <w:color w:val="808080" w:themeColor="background1" w:themeShade="80"/>
          <w:szCs w:val="24"/>
          <w:shd w:val="clear" w:color="auto" w:fill="FFFFFF"/>
        </w:rPr>
        <w:t>Template to revise as MOU for projects under development (customize red text)</w:t>
      </w:r>
      <w:r w:rsidRPr="00FB3403">
        <w:rPr>
          <w:rFonts w:eastAsia="Times New Roman" w:cs="Times New Roman"/>
          <w:b/>
          <w:bCs/>
          <w:color w:val="808080" w:themeColor="background1" w:themeShade="80"/>
          <w:szCs w:val="24"/>
          <w:u w:val="single"/>
          <w:shd w:val="clear" w:color="auto" w:fill="FFFFFF"/>
        </w:rPr>
        <w:t xml:space="preserve"> </w:t>
      </w:r>
    </w:p>
    <w:p w:rsidR="00FB3403" w:rsidRDefault="00FB3403" w:rsidP="005A37B4">
      <w:pPr>
        <w:ind w:left="720" w:hanging="720"/>
        <w:rPr>
          <w:rFonts w:eastAsia="Times New Roman" w:cs="Times New Roman"/>
          <w:b/>
          <w:bCs/>
          <w:color w:val="000000"/>
          <w:szCs w:val="24"/>
          <w:u w:val="single"/>
          <w:shd w:val="clear" w:color="auto" w:fill="FFFFFF"/>
        </w:rPr>
      </w:pPr>
    </w:p>
    <w:p w:rsidR="005A37B4" w:rsidRPr="007603AC" w:rsidRDefault="005A37B4" w:rsidP="005A37B4">
      <w:pPr>
        <w:ind w:left="720" w:hanging="720"/>
        <w:rPr>
          <w:rFonts w:eastAsia="Times New Roman" w:cs="Times New Roman"/>
          <w:b/>
          <w:bCs/>
          <w:color w:val="000000"/>
          <w:szCs w:val="24"/>
          <w:u w:val="single"/>
          <w:shd w:val="clear" w:color="auto" w:fill="FFFFFF"/>
        </w:rPr>
      </w:pPr>
      <w:r w:rsidRPr="007603AC">
        <w:rPr>
          <w:rFonts w:eastAsia="Times New Roman" w:cs="Times New Roman"/>
          <w:b/>
          <w:bCs/>
          <w:color w:val="000000"/>
          <w:szCs w:val="24"/>
          <w:u w:val="single"/>
          <w:shd w:val="clear" w:color="auto" w:fill="FFFFFF"/>
        </w:rPr>
        <w:t>Overview of the proposed paper:</w:t>
      </w:r>
    </w:p>
    <w:p w:rsidR="009F1B35" w:rsidRPr="007603AC" w:rsidRDefault="009F1B35" w:rsidP="009F1B35">
      <w:pPr>
        <w:rPr>
          <w:rFonts w:eastAsia="Times New Roman" w:cs="Times New Roman"/>
          <w:color w:val="333333"/>
          <w:szCs w:val="24"/>
          <w:shd w:val="clear" w:color="auto" w:fill="FFFFFF"/>
        </w:rPr>
      </w:pPr>
    </w:p>
    <w:p w:rsidR="009F1B35" w:rsidRPr="007603AC" w:rsidRDefault="00D55689" w:rsidP="009F1B35">
      <w:pPr>
        <w:rPr>
          <w:rFonts w:eastAsia="Times New Roman" w:cs="Times New Roman"/>
          <w:color w:val="FF0000"/>
          <w:szCs w:val="24"/>
          <w:shd w:val="clear" w:color="auto" w:fill="FFFFFF"/>
        </w:rPr>
      </w:pPr>
      <w:r w:rsidRPr="007603AC">
        <w:rPr>
          <w:rFonts w:eastAsia="Times New Roman" w:cs="Times New Roman"/>
          <w:color w:val="FF0000"/>
          <w:szCs w:val="24"/>
          <w:shd w:val="clear" w:color="auto" w:fill="FFFFFF"/>
        </w:rPr>
        <w:t xml:space="preserve">Give it a name/tentative title.  </w:t>
      </w:r>
      <w:r w:rsidR="009F1B35" w:rsidRPr="007603AC">
        <w:rPr>
          <w:rFonts w:eastAsia="Times New Roman" w:cs="Times New Roman"/>
          <w:color w:val="FF0000"/>
          <w:szCs w:val="24"/>
          <w:shd w:val="clear" w:color="auto" w:fill="FFFFFF"/>
        </w:rPr>
        <w:t>What question is being addressed?  Provide an overview of the approach, hypotheses to be tested and predictions if applicable, and significance of the work.</w:t>
      </w:r>
    </w:p>
    <w:p w:rsidR="009F1B35" w:rsidRPr="007603AC" w:rsidRDefault="009F1B35" w:rsidP="009F1B35">
      <w:pPr>
        <w:rPr>
          <w:rFonts w:eastAsia="Times New Roman" w:cs="Times New Roman"/>
          <w:color w:val="FF0000"/>
          <w:szCs w:val="24"/>
          <w:shd w:val="clear" w:color="auto" w:fill="FFFFFF"/>
        </w:rPr>
      </w:pPr>
    </w:p>
    <w:p w:rsidR="009F1B35" w:rsidRPr="007603AC" w:rsidRDefault="005A37B4" w:rsidP="009F1B35">
      <w:pPr>
        <w:rPr>
          <w:rFonts w:eastAsia="Times New Roman" w:cs="Times New Roman"/>
          <w:color w:val="FF0000"/>
          <w:szCs w:val="24"/>
        </w:rPr>
      </w:pPr>
      <w:r w:rsidRPr="007603AC">
        <w:rPr>
          <w:rFonts w:eastAsia="Times New Roman" w:cs="Times New Roman"/>
          <w:color w:val="333333"/>
          <w:szCs w:val="24"/>
          <w:shd w:val="clear" w:color="auto" w:fill="FFFFFF"/>
        </w:rPr>
        <w:t>The survey to opt in and identify your desired level of participation in this project is located at</w:t>
      </w:r>
      <w:proofErr w:type="gramStart"/>
      <w:r w:rsidRPr="007603AC">
        <w:rPr>
          <w:rFonts w:eastAsia="Times New Roman" w:cs="Times New Roman"/>
          <w:color w:val="333333"/>
          <w:szCs w:val="24"/>
          <w:shd w:val="clear" w:color="auto" w:fill="FFFFFF"/>
        </w:rPr>
        <w:t>:</w:t>
      </w:r>
      <w:proofErr w:type="gramEnd"/>
      <w:r w:rsidRPr="007603AC">
        <w:rPr>
          <w:rFonts w:eastAsia="Times New Roman" w:cs="Times New Roman"/>
          <w:color w:val="333333"/>
          <w:szCs w:val="24"/>
        </w:rPr>
        <w:br/>
      </w:r>
      <w:r w:rsidR="009F1B35" w:rsidRPr="007603AC">
        <w:rPr>
          <w:rFonts w:eastAsia="Times New Roman" w:cs="Times New Roman"/>
          <w:color w:val="FF0000"/>
          <w:szCs w:val="24"/>
        </w:rPr>
        <w:t>Insert link here</w:t>
      </w:r>
    </w:p>
    <w:p w:rsidR="005A37B4" w:rsidRPr="007603AC" w:rsidRDefault="00FB3403" w:rsidP="005A37B4">
      <w:pPr>
        <w:spacing w:before="120" w:after="120"/>
        <w:rPr>
          <w:rFonts w:eastAsia="Times New Roman" w:cs="Times New Roman"/>
          <w:szCs w:val="24"/>
        </w:rPr>
      </w:pPr>
      <w:r>
        <w:rPr>
          <w:rFonts w:eastAsia="Times New Roman" w:cs="Times New Roman"/>
          <w:szCs w:val="24"/>
        </w:rPr>
        <w:pict>
          <v:rect id="_x0000_i1025" style="width:0;height:.75pt" o:hralign="center" o:hrstd="t" o:hrnoshade="t" o:hr="t" fillcolor="#aaa" stroked="f"/>
        </w:pict>
      </w:r>
    </w:p>
    <w:p w:rsidR="005A37B4" w:rsidRPr="007603AC" w:rsidRDefault="005A37B4" w:rsidP="005A37B4">
      <w:pPr>
        <w:rPr>
          <w:rFonts w:eastAsia="Times New Roman" w:cs="Times New Roman"/>
          <w:b/>
          <w:bCs/>
          <w:i/>
          <w:iCs/>
          <w:color w:val="333333"/>
          <w:szCs w:val="24"/>
          <w:shd w:val="clear" w:color="auto" w:fill="FFFFFF"/>
        </w:rPr>
      </w:pPr>
    </w:p>
    <w:p w:rsidR="00FB3403" w:rsidRDefault="005A37B4" w:rsidP="005A37B4">
      <w:pPr>
        <w:rPr>
          <w:rFonts w:eastAsia="Times New Roman" w:cs="Times New Roman"/>
          <w:color w:val="FF0000"/>
          <w:szCs w:val="24"/>
          <w:shd w:val="clear" w:color="auto" w:fill="FFFFFF"/>
        </w:rPr>
      </w:pPr>
      <w:r w:rsidRPr="007603AC">
        <w:rPr>
          <w:rFonts w:eastAsia="Times New Roman" w:cs="Times New Roman"/>
          <w:b/>
          <w:bCs/>
          <w:i/>
          <w:iCs/>
          <w:color w:val="333333"/>
          <w:szCs w:val="24"/>
          <w:shd w:val="clear" w:color="auto" w:fill="FFFFFF"/>
        </w:rPr>
        <w:t>MEMORANDUM OF UNDERSTANDING</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t xml:space="preserve">The </w:t>
      </w:r>
      <w:r w:rsidR="009F1B35" w:rsidRPr="007603AC">
        <w:rPr>
          <w:rFonts w:eastAsia="Times New Roman" w:cs="Times New Roman"/>
          <w:color w:val="FF0000"/>
          <w:szCs w:val="24"/>
          <w:shd w:val="clear" w:color="auto" w:fill="FFFFFF"/>
        </w:rPr>
        <w:t>XXXXXXXXXXX</w:t>
      </w:r>
      <w:r w:rsidRPr="007603AC">
        <w:rPr>
          <w:rFonts w:eastAsia="Times New Roman" w:cs="Times New Roman"/>
          <w:color w:val="FF0000"/>
          <w:szCs w:val="24"/>
          <w:shd w:val="clear" w:color="auto" w:fill="FFFFFF"/>
        </w:rPr>
        <w:t xml:space="preserve"> </w:t>
      </w:r>
      <w:r w:rsidRPr="007603AC">
        <w:rPr>
          <w:rFonts w:eastAsia="Times New Roman" w:cs="Times New Roman"/>
          <w:color w:val="333333"/>
          <w:szCs w:val="24"/>
          <w:shd w:val="clear" w:color="auto" w:fill="FFFFFF"/>
        </w:rPr>
        <w:t xml:space="preserve">Working Group is a limited group of Principal Investigators, data collectors, and data analysts (see below for members) collaborating </w:t>
      </w:r>
      <w:proofErr w:type="gramStart"/>
      <w:r w:rsidRPr="007603AC">
        <w:rPr>
          <w:rFonts w:eastAsia="Times New Roman" w:cs="Times New Roman"/>
          <w:color w:val="333333"/>
          <w:szCs w:val="24"/>
          <w:shd w:val="clear" w:color="auto" w:fill="FFFFFF"/>
        </w:rPr>
        <w:t>for the purpose of</w:t>
      </w:r>
      <w:proofErr w:type="gramEnd"/>
      <w:r w:rsidRPr="007603AC">
        <w:rPr>
          <w:rFonts w:eastAsia="Times New Roman" w:cs="Times New Roman"/>
          <w:color w:val="333333"/>
          <w:szCs w:val="24"/>
          <w:shd w:val="clear" w:color="auto" w:fill="FFFFFF"/>
        </w:rPr>
        <w:t xml:space="preserve"> producing a co-authored publication addressing the primary question, "</w:t>
      </w:r>
      <w:r w:rsidR="009F1B35" w:rsidRPr="007603AC">
        <w:rPr>
          <w:rFonts w:eastAsia="Times New Roman" w:cs="Times New Roman"/>
          <w:color w:val="FF0000"/>
          <w:szCs w:val="24"/>
          <w:shd w:val="clear" w:color="auto" w:fill="FFFFFF"/>
        </w:rPr>
        <w:t>XXXXXXXXXXXXXXXXXXXXX</w:t>
      </w:r>
      <w:r w:rsidRPr="007603AC">
        <w:rPr>
          <w:rFonts w:eastAsia="Times New Roman" w:cs="Times New Roman"/>
          <w:color w:val="333333"/>
          <w:szCs w:val="24"/>
          <w:shd w:val="clear" w:color="auto" w:fill="FFFFFF"/>
        </w:rPr>
        <w:t xml:space="preserve">?" To address this question, we will need to collect </w:t>
      </w:r>
      <w:r w:rsidR="009F1B35" w:rsidRPr="007603AC">
        <w:rPr>
          <w:rFonts w:eastAsia="Times New Roman" w:cs="Times New Roman"/>
          <w:color w:val="FF0000"/>
          <w:szCs w:val="24"/>
          <w:shd w:val="clear" w:color="auto" w:fill="FFFFFF"/>
        </w:rPr>
        <w:t>XXXXXXXX</w:t>
      </w:r>
      <w:r w:rsidRPr="007603AC">
        <w:rPr>
          <w:rFonts w:eastAsia="Times New Roman" w:cs="Times New Roman"/>
          <w:color w:val="FF0000"/>
          <w:szCs w:val="24"/>
          <w:shd w:val="clear" w:color="auto" w:fill="FFFFFF"/>
        </w:rPr>
        <w:t xml:space="preserve"> </w:t>
      </w:r>
      <w:r w:rsidRPr="007603AC">
        <w:rPr>
          <w:rFonts w:eastAsia="Times New Roman" w:cs="Times New Roman"/>
          <w:color w:val="333333"/>
          <w:szCs w:val="24"/>
          <w:shd w:val="clear" w:color="auto" w:fill="FFFFFF"/>
        </w:rPr>
        <w:t xml:space="preserve">major types of </w:t>
      </w:r>
      <w:r w:rsidRPr="007603AC">
        <w:rPr>
          <w:rFonts w:eastAsia="Times New Roman" w:cs="Times New Roman"/>
          <w:color w:val="FF0000"/>
          <w:szCs w:val="24"/>
          <w:shd w:val="clear" w:color="auto" w:fill="FFFFFF"/>
        </w:rPr>
        <w:t xml:space="preserve">data across numerous manakin species: 1) </w:t>
      </w:r>
      <w:r w:rsidR="009F1B35" w:rsidRPr="007603AC">
        <w:rPr>
          <w:rFonts w:eastAsia="Times New Roman" w:cs="Times New Roman"/>
          <w:color w:val="FF0000"/>
          <w:szCs w:val="24"/>
          <w:shd w:val="clear" w:color="auto" w:fill="FFFFFF"/>
        </w:rPr>
        <w:t>XXXXXXXXXXXXX, 2) XXXXXXXXXXXXXXX</w:t>
      </w:r>
      <w:proofErr w:type="gramStart"/>
      <w:r w:rsidR="009F1B35" w:rsidRPr="007603AC">
        <w:rPr>
          <w:rFonts w:eastAsia="Times New Roman" w:cs="Times New Roman"/>
          <w:color w:val="FF0000"/>
          <w:szCs w:val="24"/>
          <w:shd w:val="clear" w:color="auto" w:fill="FFFFFF"/>
        </w:rPr>
        <w:t>… .</w:t>
      </w:r>
      <w:proofErr w:type="gramEnd"/>
      <w:r w:rsidR="009F1B35" w:rsidRPr="007603AC">
        <w:rPr>
          <w:rFonts w:eastAsia="Times New Roman" w:cs="Times New Roman"/>
          <w:color w:val="FF0000"/>
          <w:szCs w:val="24"/>
          <w:shd w:val="clear" w:color="auto" w:fill="FFFFFF"/>
        </w:rPr>
        <w:t xml:space="preserve"> Explain the approach, with a focus on what might be sensitive about the situation – access to unpublished data, novel ideas…? – </w:t>
      </w:r>
      <w:proofErr w:type="gramStart"/>
      <w:r w:rsidR="009F1B35" w:rsidRPr="007603AC">
        <w:rPr>
          <w:rFonts w:eastAsia="Times New Roman" w:cs="Times New Roman"/>
          <w:color w:val="FF0000"/>
          <w:szCs w:val="24"/>
          <w:shd w:val="clear" w:color="auto" w:fill="FFFFFF"/>
        </w:rPr>
        <w:t>and</w:t>
      </w:r>
      <w:proofErr w:type="gramEnd"/>
      <w:r w:rsidR="009F1B35" w:rsidRPr="007603AC">
        <w:rPr>
          <w:rFonts w:eastAsia="Times New Roman" w:cs="Times New Roman"/>
          <w:color w:val="FF0000"/>
          <w:szCs w:val="24"/>
          <w:shd w:val="clear" w:color="auto" w:fill="FFFFFF"/>
        </w:rPr>
        <w:t xml:space="preserve"> explain the motivation for having an MOU.  For example:</w:t>
      </w:r>
      <w:r w:rsidRPr="007603AC">
        <w:rPr>
          <w:rFonts w:eastAsia="Times New Roman" w:cs="Times New Roman"/>
          <w:color w:val="FF0000"/>
          <w:szCs w:val="24"/>
          <w:shd w:val="clear" w:color="auto" w:fill="FFFFFF"/>
        </w:rPr>
        <w:t xml:space="preserve"> To conduct the comparative analyses, members of the Working Group will necessarily have access to original, unpublished data from other members of the Working Group. This internal agreement among the participants of the Working Group is intended to facilitate confidence in making these data available for the collaborative goals of the Working Group, and to prevent any misunderstandings among Working Group members or the research groups they represent.</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t>Specifically</w:t>
      </w:r>
      <w:proofErr w:type="gramStart"/>
      <w:r w:rsidRPr="007603AC">
        <w:rPr>
          <w:rFonts w:eastAsia="Times New Roman" w:cs="Times New Roman"/>
          <w:color w:val="333333"/>
          <w:szCs w:val="24"/>
          <w:shd w:val="clear" w:color="auto" w:fill="FFFFFF"/>
        </w:rPr>
        <w:t>,</w:t>
      </w:r>
      <w:proofErr w:type="gramEnd"/>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t xml:space="preserve">1. We agree that we will share these data within the Working Group for the purposes of collaborative analyses agreed upon by the Working Group. Currently we have </w:t>
      </w:r>
      <w:r w:rsidR="00FB3403">
        <w:rPr>
          <w:rFonts w:eastAsia="Times New Roman" w:cs="Times New Roman"/>
          <w:color w:val="FF0000"/>
          <w:szCs w:val="24"/>
          <w:shd w:val="clear" w:color="auto" w:fill="FFFFFF"/>
        </w:rPr>
        <w:t>XXX</w:t>
      </w:r>
      <w:r w:rsidRPr="007603AC">
        <w:rPr>
          <w:rFonts w:eastAsia="Times New Roman" w:cs="Times New Roman"/>
          <w:color w:val="FF0000"/>
          <w:szCs w:val="24"/>
          <w:shd w:val="clear" w:color="auto" w:fill="FFFFFF"/>
        </w:rPr>
        <w:t xml:space="preserve"> major hypothesis</w:t>
      </w:r>
      <w:r w:rsidR="00FB3403">
        <w:rPr>
          <w:rFonts w:eastAsia="Times New Roman" w:cs="Times New Roman"/>
          <w:color w:val="FF0000"/>
          <w:szCs w:val="24"/>
          <w:shd w:val="clear" w:color="auto" w:fill="FFFFFF"/>
        </w:rPr>
        <w:t>/hypotheses</w:t>
      </w:r>
      <w:r w:rsidRPr="007603AC">
        <w:rPr>
          <w:rFonts w:eastAsia="Times New Roman" w:cs="Times New Roman"/>
          <w:color w:val="FF0000"/>
          <w:szCs w:val="24"/>
          <w:shd w:val="clear" w:color="auto" w:fill="FFFFFF"/>
        </w:rPr>
        <w:t xml:space="preserve"> </w:t>
      </w:r>
      <w:r w:rsidRPr="007603AC">
        <w:rPr>
          <w:rFonts w:eastAsia="Times New Roman" w:cs="Times New Roman"/>
          <w:color w:val="333333"/>
          <w:szCs w:val="24"/>
          <w:shd w:val="clear" w:color="auto" w:fill="FFFFFF"/>
        </w:rPr>
        <w:t xml:space="preserve">that we wish to test with these data, but we </w:t>
      </w:r>
      <w:proofErr w:type="gramStart"/>
      <w:r w:rsidRPr="007603AC">
        <w:rPr>
          <w:rFonts w:eastAsia="Times New Roman" w:cs="Times New Roman"/>
          <w:color w:val="333333"/>
          <w:szCs w:val="24"/>
          <w:shd w:val="clear" w:color="auto" w:fill="FFFFFF"/>
        </w:rPr>
        <w:t>may, as a group, identify</w:t>
      </w:r>
      <w:proofErr w:type="gramEnd"/>
      <w:r w:rsidRPr="007603AC">
        <w:rPr>
          <w:rFonts w:eastAsia="Times New Roman" w:cs="Times New Roman"/>
          <w:color w:val="333333"/>
          <w:szCs w:val="24"/>
          <w:shd w:val="clear" w:color="auto" w:fill="FFFFFF"/>
        </w:rPr>
        <w:t xml:space="preserve"> others in addition or instead that we wish to pursue together as a Working Group.</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t>2. We agree that we will not distribute, use, cite, or incorporate into individual analyses any unpublished data provided by other members of the Working Group without explicit written consent from the individuals responsible for bringing original data to our collaborative project.</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t>3. We understand that this agreement applies both during the duration of our Working Group project, and for perpetuity beyond the completion of the project as defined above.</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t xml:space="preserve">An additional product of the Working Group will </w:t>
      </w:r>
      <w:r w:rsidRPr="007603AC">
        <w:rPr>
          <w:rFonts w:eastAsia="Times New Roman" w:cs="Times New Roman"/>
          <w:color w:val="FF0000"/>
          <w:szCs w:val="24"/>
          <w:shd w:val="clear" w:color="auto" w:fill="FFFFFF"/>
        </w:rPr>
        <w:t>be a template for data entry of fitness proxies and species-level sexual trait data with accompanying documentation. This template (with its supporting documentation) represents a collaborative intellectual effort among members of the Working Group, and is therefore included in our internal agreement.</w:t>
      </w:r>
      <w:r w:rsidRPr="007603AC">
        <w:rPr>
          <w:rFonts w:eastAsia="Times New Roman" w:cs="Times New Roman"/>
          <w:color w:val="FF0000"/>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lastRenderedPageBreak/>
        <w:t>Specifically,</w:t>
      </w:r>
      <w:r w:rsidRPr="007603AC">
        <w:rPr>
          <w:rFonts w:eastAsia="Times New Roman" w:cs="Times New Roman"/>
          <w:color w:val="333333"/>
          <w:szCs w:val="24"/>
        </w:rPr>
        <w:br/>
      </w:r>
    </w:p>
    <w:p w:rsidR="005A37B4" w:rsidRPr="007603AC" w:rsidRDefault="005A37B4" w:rsidP="005A37B4">
      <w:pPr>
        <w:rPr>
          <w:rFonts w:eastAsia="Times New Roman" w:cs="Times New Roman"/>
          <w:szCs w:val="24"/>
        </w:rPr>
      </w:pPr>
      <w:r w:rsidRPr="007603AC">
        <w:rPr>
          <w:rFonts w:eastAsia="Times New Roman" w:cs="Times New Roman"/>
          <w:color w:val="FF0000"/>
          <w:szCs w:val="24"/>
          <w:shd w:val="clear" w:color="auto" w:fill="FFFFFF"/>
        </w:rPr>
        <w:t>1. We agree that we can share this template only with our immediate collaborators and technical consultants as we are developing our respective databases.</w:t>
      </w:r>
      <w:r w:rsidRPr="007603AC">
        <w:rPr>
          <w:rFonts w:eastAsia="Times New Roman" w:cs="Times New Roman"/>
          <w:color w:val="FF0000"/>
          <w:szCs w:val="24"/>
        </w:rPr>
        <w:br/>
      </w:r>
      <w:r w:rsidRPr="007603AC">
        <w:rPr>
          <w:rFonts w:eastAsia="Times New Roman" w:cs="Times New Roman"/>
          <w:color w:val="FF0000"/>
          <w:szCs w:val="24"/>
        </w:rPr>
        <w:br/>
      </w:r>
      <w:r w:rsidRPr="007603AC">
        <w:rPr>
          <w:rFonts w:eastAsia="Times New Roman" w:cs="Times New Roman"/>
          <w:color w:val="FF0000"/>
          <w:szCs w:val="24"/>
          <w:shd w:val="clear" w:color="auto" w:fill="FFFFFF"/>
        </w:rPr>
        <w:t>2. We will cite it as a product of the Working Group in any of the autonomous publications based on our respective datasets where we make use of the template.</w:t>
      </w:r>
      <w:r w:rsidRPr="007603AC">
        <w:rPr>
          <w:rFonts w:eastAsia="Times New Roman" w:cs="Times New Roman"/>
          <w:color w:val="FF0000"/>
          <w:szCs w:val="24"/>
        </w:rPr>
        <w:br/>
      </w:r>
    </w:p>
    <w:p w:rsidR="005A37B4" w:rsidRPr="007603AC" w:rsidRDefault="00FB3403" w:rsidP="005A37B4">
      <w:pPr>
        <w:spacing w:before="120" w:after="120"/>
        <w:rPr>
          <w:rFonts w:eastAsia="Times New Roman" w:cs="Times New Roman"/>
          <w:szCs w:val="24"/>
        </w:rPr>
      </w:pPr>
      <w:r>
        <w:rPr>
          <w:rFonts w:eastAsia="Times New Roman" w:cs="Times New Roman"/>
          <w:szCs w:val="24"/>
        </w:rPr>
        <w:pict>
          <v:rect id="_x0000_i1026" style="width:0;height:.75pt" o:hralign="center" o:hrstd="t" o:hrnoshade="t" o:hr="t" fillcolor="#aaa" stroked="f"/>
        </w:pict>
      </w:r>
    </w:p>
    <w:p w:rsidR="00FB3403" w:rsidRPr="00FB3403" w:rsidRDefault="005A37B4" w:rsidP="005A37B4">
      <w:pPr>
        <w:rPr>
          <w:rFonts w:eastAsia="Times New Roman" w:cs="Times New Roman"/>
          <w:color w:val="FF0000"/>
          <w:szCs w:val="24"/>
          <w:shd w:val="clear" w:color="auto" w:fill="FFFFFF"/>
        </w:rPr>
      </w:pPr>
      <w:proofErr w:type="gramStart"/>
      <w:r w:rsidRPr="007603AC">
        <w:rPr>
          <w:rFonts w:eastAsia="Times New Roman" w:cs="Times New Roman"/>
          <w:b/>
          <w:bCs/>
          <w:i/>
          <w:iCs/>
          <w:color w:val="333333"/>
          <w:szCs w:val="24"/>
          <w:shd w:val="clear" w:color="auto" w:fill="FFFFFF"/>
        </w:rPr>
        <w:t>AUTHORSHIP AGREEMENT</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t>Order of published authorship:</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t>1) Lead author (</w:t>
      </w:r>
      <w:r w:rsidR="009F1B35" w:rsidRPr="007603AC">
        <w:rPr>
          <w:rFonts w:eastAsia="Times New Roman" w:cs="Times New Roman"/>
          <w:color w:val="FF0000"/>
          <w:szCs w:val="24"/>
          <w:shd w:val="clear" w:color="auto" w:fill="FFFFFF"/>
        </w:rPr>
        <w:t>XXXXXXXXXXXX</w:t>
      </w:r>
      <w:r w:rsidRPr="007603AC">
        <w:rPr>
          <w:rFonts w:eastAsia="Times New Roman" w:cs="Times New Roman"/>
          <w:color w:val="333333"/>
          <w:szCs w:val="24"/>
          <w:shd w:val="clear" w:color="auto" w:fill="FFFFFF"/>
        </w:rPr>
        <w:t>)</w:t>
      </w:r>
      <w:r w:rsidRPr="007603AC">
        <w:rPr>
          <w:rFonts w:eastAsia="Times New Roman" w:cs="Times New Roman"/>
          <w:color w:val="333333"/>
          <w:szCs w:val="24"/>
        </w:rPr>
        <w:br/>
      </w:r>
      <w:r w:rsidRPr="007603AC">
        <w:rPr>
          <w:rFonts w:eastAsia="Times New Roman" w:cs="Times New Roman"/>
          <w:color w:val="333333"/>
          <w:szCs w:val="24"/>
          <w:shd w:val="clear" w:color="auto" w:fill="FFFFFF"/>
        </w:rPr>
        <w:t>2) Major contributors alphabetized</w:t>
      </w:r>
      <w:r w:rsidRPr="007603AC">
        <w:rPr>
          <w:rFonts w:eastAsia="Times New Roman" w:cs="Times New Roman"/>
          <w:color w:val="333333"/>
          <w:szCs w:val="24"/>
        </w:rPr>
        <w:br/>
      </w:r>
      <w:r w:rsidRPr="007603AC">
        <w:rPr>
          <w:rFonts w:eastAsia="Times New Roman" w:cs="Times New Roman"/>
          <w:color w:val="333333"/>
          <w:szCs w:val="24"/>
          <w:shd w:val="clear" w:color="auto" w:fill="FFFFFF"/>
        </w:rPr>
        <w:t>3) Substantive contributors alphabetized</w:t>
      </w:r>
      <w:r w:rsidRPr="007603AC">
        <w:rPr>
          <w:rFonts w:eastAsia="Times New Roman" w:cs="Times New Roman"/>
          <w:color w:val="333333"/>
          <w:szCs w:val="24"/>
        </w:rPr>
        <w:br/>
      </w:r>
      <w:r w:rsidRPr="007603AC">
        <w:rPr>
          <w:rFonts w:eastAsia="Times New Roman" w:cs="Times New Roman"/>
          <w:color w:val="333333"/>
          <w:szCs w:val="24"/>
          <w:shd w:val="clear" w:color="auto" w:fill="FFFFFF"/>
        </w:rPr>
        <w:t>4) Anchor (</w:t>
      </w:r>
      <w:r w:rsidR="009F1B35" w:rsidRPr="007603AC">
        <w:rPr>
          <w:rFonts w:eastAsia="Times New Roman" w:cs="Times New Roman"/>
          <w:color w:val="FF0000"/>
          <w:szCs w:val="24"/>
          <w:shd w:val="clear" w:color="auto" w:fill="FFFFFF"/>
        </w:rPr>
        <w:t>XXXXXXXXXXXX</w:t>
      </w:r>
      <w:r w:rsidRPr="007603AC">
        <w:rPr>
          <w:rFonts w:eastAsia="Times New Roman" w:cs="Times New Roman"/>
          <w:color w:val="333333"/>
          <w:szCs w:val="24"/>
          <w:shd w:val="clear" w:color="auto" w:fill="FFFFFF"/>
        </w:rPr>
        <w:t>)</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u w:val="single"/>
          <w:shd w:val="clear" w:color="auto" w:fill="FFFFFF"/>
        </w:rPr>
        <w:t>Authorship Expectations</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t>1) </w:t>
      </w:r>
      <w:r w:rsidRPr="007603AC">
        <w:rPr>
          <w:rFonts w:eastAsia="Times New Roman" w:cs="Times New Roman"/>
          <w:i/>
          <w:iCs/>
          <w:color w:val="333333"/>
          <w:szCs w:val="24"/>
          <w:shd w:val="clear" w:color="auto" w:fill="FFFFFF"/>
        </w:rPr>
        <w:t>Lead author</w:t>
      </w:r>
      <w:r w:rsidRPr="007603AC">
        <w:rPr>
          <w:rFonts w:eastAsia="Times New Roman" w:cs="Times New Roman"/>
          <w:color w:val="333333"/>
          <w:szCs w:val="24"/>
          <w:shd w:val="clear" w:color="auto" w:fill="FFFFFF"/>
        </w:rPr>
        <w:t xml:space="preserve"> — </w:t>
      </w:r>
      <w:r w:rsidR="00FB3403" w:rsidRPr="00FB3403">
        <w:rPr>
          <w:rFonts w:eastAsia="Times New Roman" w:cs="Times New Roman"/>
          <w:color w:val="FF0000"/>
          <w:szCs w:val="24"/>
          <w:shd w:val="clear" w:color="auto" w:fill="FFFFFF"/>
        </w:rPr>
        <w:t xml:space="preserve">E.g. </w:t>
      </w:r>
      <w:r w:rsidRPr="00FB3403">
        <w:rPr>
          <w:rFonts w:eastAsia="Times New Roman" w:cs="Times New Roman"/>
          <w:color w:val="FF0000"/>
          <w:szCs w:val="24"/>
          <w:shd w:val="clear" w:color="auto" w:fill="FFFFFF"/>
        </w:rPr>
        <w:t xml:space="preserve">oversees </w:t>
      </w:r>
      <w:bookmarkStart w:id="0" w:name="_GoBack"/>
      <w:bookmarkEnd w:id="0"/>
      <w:r w:rsidRPr="00FB3403">
        <w:rPr>
          <w:rFonts w:eastAsia="Times New Roman" w:cs="Times New Roman"/>
          <w:color w:val="FF0000"/>
          <w:szCs w:val="24"/>
          <w:shd w:val="clear" w:color="auto" w:fill="FFFFFF"/>
        </w:rPr>
        <w:t>the development and deployment of tables to be filled in by participants (with input from the group), writing, pulling it all together, managing submission, delegating</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t>2) </w:t>
      </w:r>
      <w:r w:rsidRPr="007603AC">
        <w:rPr>
          <w:rFonts w:eastAsia="Times New Roman" w:cs="Times New Roman"/>
          <w:i/>
          <w:iCs/>
          <w:color w:val="333333"/>
          <w:szCs w:val="24"/>
          <w:shd w:val="clear" w:color="auto" w:fill="FFFFFF"/>
        </w:rPr>
        <w:t>Major contributors</w:t>
      </w:r>
      <w:r w:rsidRPr="007603AC">
        <w:rPr>
          <w:rFonts w:eastAsia="Times New Roman" w:cs="Times New Roman"/>
          <w:color w:val="333333"/>
          <w:szCs w:val="24"/>
          <w:shd w:val="clear" w:color="auto" w:fill="FFFFFF"/>
        </w:rPr>
        <w:t xml:space="preserve"> — </w:t>
      </w:r>
      <w:r w:rsidR="00FB3403" w:rsidRPr="00FB3403">
        <w:rPr>
          <w:rFonts w:eastAsia="Times New Roman" w:cs="Times New Roman"/>
          <w:color w:val="FF0000"/>
          <w:szCs w:val="24"/>
          <w:shd w:val="clear" w:color="auto" w:fill="FFFFFF"/>
        </w:rPr>
        <w:t xml:space="preserve">E.g. </w:t>
      </w:r>
      <w:r w:rsidRPr="00FB3403">
        <w:rPr>
          <w:rFonts w:eastAsia="Times New Roman" w:cs="Times New Roman"/>
          <w:color w:val="FF0000"/>
          <w:szCs w:val="24"/>
          <w:shd w:val="clear" w:color="auto" w:fill="FFFFFF"/>
        </w:rPr>
        <w:t>takes an active role in shaping ideas for the manuscript and also provides at least one of the following:</w:t>
      </w:r>
      <w:r w:rsidRPr="00FB3403">
        <w:rPr>
          <w:rFonts w:eastAsia="Times New Roman" w:cs="Times New Roman"/>
          <w:color w:val="FF0000"/>
          <w:szCs w:val="24"/>
        </w:rPr>
        <w:br/>
      </w:r>
      <w:r w:rsidRPr="00FB3403">
        <w:rPr>
          <w:rFonts w:eastAsia="Times New Roman" w:cs="Times New Roman"/>
          <w:color w:val="FF0000"/>
          <w:szCs w:val="24"/>
          <w:shd w:val="clear" w:color="auto" w:fill="FFFFFF"/>
        </w:rPr>
        <w:t>- Analyzing compiled data</w:t>
      </w:r>
      <w:r w:rsidRPr="00FB3403">
        <w:rPr>
          <w:rFonts w:eastAsia="Times New Roman" w:cs="Times New Roman"/>
          <w:color w:val="FF0000"/>
          <w:szCs w:val="24"/>
        </w:rPr>
        <w:br/>
      </w:r>
      <w:r w:rsidRPr="00FB3403">
        <w:rPr>
          <w:rFonts w:eastAsia="Times New Roman" w:cs="Times New Roman"/>
          <w:color w:val="FF0000"/>
          <w:szCs w:val="24"/>
          <w:shd w:val="clear" w:color="auto" w:fill="FFFFFF"/>
        </w:rPr>
        <w:t>- Generating new text for the manuscript (i.e. beyond just editing existing work)</w:t>
      </w:r>
      <w:r w:rsidRPr="00FB3403">
        <w:rPr>
          <w:rFonts w:eastAsia="Times New Roman" w:cs="Times New Roman"/>
          <w:color w:val="FF0000"/>
          <w:szCs w:val="24"/>
        </w:rPr>
        <w:br/>
      </w:r>
      <w:r w:rsidRPr="00FB3403">
        <w:rPr>
          <w:rFonts w:eastAsia="Times New Roman" w:cs="Times New Roman"/>
          <w:color w:val="FF0000"/>
          <w:szCs w:val="24"/>
          <w:shd w:val="clear" w:color="auto" w:fill="FFFFFF"/>
        </w:rPr>
        <w:t>- Gathering and organizing data for analysis</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color w:val="333333"/>
          <w:szCs w:val="24"/>
          <w:shd w:val="clear" w:color="auto" w:fill="FFFFFF"/>
        </w:rPr>
        <w:t>3) </w:t>
      </w:r>
      <w:r w:rsidRPr="007603AC">
        <w:rPr>
          <w:rFonts w:eastAsia="Times New Roman" w:cs="Times New Roman"/>
          <w:i/>
          <w:iCs/>
          <w:color w:val="333333"/>
          <w:szCs w:val="24"/>
          <w:shd w:val="clear" w:color="auto" w:fill="FFFFFF"/>
        </w:rPr>
        <w:t>Substantive contributors</w:t>
      </w:r>
      <w:r w:rsidRPr="007603AC">
        <w:rPr>
          <w:rFonts w:eastAsia="Times New Roman" w:cs="Times New Roman"/>
          <w:color w:val="333333"/>
          <w:szCs w:val="24"/>
          <w:shd w:val="clear" w:color="auto" w:fill="FFFFFF"/>
        </w:rPr>
        <w:t> — provides at least one of the following:</w:t>
      </w:r>
      <w:r w:rsidRPr="007603AC">
        <w:rPr>
          <w:rFonts w:eastAsia="Times New Roman" w:cs="Times New Roman"/>
          <w:color w:val="333333"/>
          <w:szCs w:val="24"/>
        </w:rPr>
        <w:br/>
      </w:r>
      <w:r w:rsidRPr="00FB3403">
        <w:rPr>
          <w:rFonts w:eastAsia="Times New Roman" w:cs="Times New Roman"/>
          <w:color w:val="FF0000"/>
          <w:szCs w:val="24"/>
          <w:shd w:val="clear" w:color="auto" w:fill="FFFFFF"/>
        </w:rPr>
        <w:t xml:space="preserve">- Unpublished data </w:t>
      </w:r>
      <w:r w:rsidR="00FB3403" w:rsidRPr="00FB3403">
        <w:rPr>
          <w:rFonts w:eastAsia="Times New Roman" w:cs="Times New Roman"/>
          <w:color w:val="FF0000"/>
          <w:szCs w:val="24"/>
          <w:shd w:val="clear" w:color="auto" w:fill="FFFFFF"/>
        </w:rPr>
        <w:t>for XXXX</w:t>
      </w:r>
      <w:proofErr w:type="gramEnd"/>
    </w:p>
    <w:p w:rsidR="00FB3403" w:rsidRPr="00FB3403" w:rsidRDefault="00FB3403" w:rsidP="00FB3403">
      <w:pPr>
        <w:pStyle w:val="ListParagraph"/>
        <w:numPr>
          <w:ilvl w:val="0"/>
          <w:numId w:val="2"/>
        </w:numPr>
        <w:ind w:left="180" w:hanging="180"/>
        <w:rPr>
          <w:rFonts w:eastAsia="Times New Roman" w:cs="Times New Roman"/>
          <w:color w:val="FF0000"/>
          <w:szCs w:val="24"/>
          <w:shd w:val="clear" w:color="auto" w:fill="FFFFFF"/>
        </w:rPr>
      </w:pPr>
      <w:r w:rsidRPr="00FB3403">
        <w:rPr>
          <w:rFonts w:eastAsia="Times New Roman" w:cs="Times New Roman"/>
          <w:color w:val="FF0000"/>
          <w:szCs w:val="24"/>
          <w:shd w:val="clear" w:color="auto" w:fill="FFFFFF"/>
        </w:rPr>
        <w:t>XXXXXXXXXXXXX</w:t>
      </w:r>
    </w:p>
    <w:p w:rsidR="00376B5F" w:rsidRPr="007603AC" w:rsidRDefault="005A37B4" w:rsidP="005A37B4">
      <w:pPr>
        <w:rPr>
          <w:rFonts w:cs="Times New Roman"/>
          <w:szCs w:val="24"/>
        </w:rPr>
      </w:pPr>
      <w:r w:rsidRPr="007603AC">
        <w:rPr>
          <w:rFonts w:eastAsia="Times New Roman" w:cs="Times New Roman"/>
          <w:color w:val="333333"/>
          <w:szCs w:val="24"/>
        </w:rPr>
        <w:br/>
      </w:r>
      <w:r w:rsidRPr="007603AC">
        <w:rPr>
          <w:rFonts w:eastAsia="Times New Roman" w:cs="Times New Roman"/>
          <w:color w:val="333333"/>
          <w:szCs w:val="24"/>
          <w:shd w:val="clear" w:color="auto" w:fill="FFFFFF"/>
        </w:rPr>
        <w:t>4) </w:t>
      </w:r>
      <w:r w:rsidRPr="007603AC">
        <w:rPr>
          <w:rFonts w:eastAsia="Times New Roman" w:cs="Times New Roman"/>
          <w:i/>
          <w:iCs/>
          <w:color w:val="333333"/>
          <w:szCs w:val="24"/>
          <w:shd w:val="clear" w:color="auto" w:fill="FFFFFF"/>
        </w:rPr>
        <w:t>Anchor</w:t>
      </w:r>
      <w:r w:rsidR="00FB3403">
        <w:rPr>
          <w:rFonts w:eastAsia="Times New Roman" w:cs="Times New Roman"/>
          <w:i/>
          <w:iCs/>
          <w:color w:val="333333"/>
          <w:szCs w:val="24"/>
          <w:shd w:val="clear" w:color="auto" w:fill="FFFFFF"/>
        </w:rPr>
        <w:t xml:space="preserve"> author</w:t>
      </w:r>
      <w:r w:rsidRPr="007603AC">
        <w:rPr>
          <w:rFonts w:eastAsia="Times New Roman" w:cs="Times New Roman"/>
          <w:color w:val="333333"/>
          <w:szCs w:val="24"/>
          <w:shd w:val="clear" w:color="auto" w:fill="FFFFFF"/>
        </w:rPr>
        <w:t xml:space="preserve"> — </w:t>
      </w:r>
      <w:r w:rsidRPr="00FB3403">
        <w:rPr>
          <w:rFonts w:eastAsia="Times New Roman" w:cs="Times New Roman"/>
          <w:color w:val="FF0000"/>
          <w:szCs w:val="24"/>
          <w:shd w:val="clear" w:color="auto" w:fill="FFFFFF"/>
        </w:rPr>
        <w:t>coordinating, providing substantive assistance to lead author</w:t>
      </w:r>
      <w:r w:rsidRPr="007603AC">
        <w:rPr>
          <w:rFonts w:eastAsia="Times New Roman" w:cs="Times New Roman"/>
          <w:color w:val="333333"/>
          <w:szCs w:val="24"/>
        </w:rPr>
        <w:br/>
      </w:r>
      <w:r w:rsidRPr="007603AC">
        <w:rPr>
          <w:rFonts w:eastAsia="Times New Roman" w:cs="Times New Roman"/>
          <w:color w:val="333333"/>
          <w:szCs w:val="24"/>
        </w:rPr>
        <w:br/>
      </w:r>
      <w:r w:rsidRPr="007603AC">
        <w:rPr>
          <w:rFonts w:eastAsia="Times New Roman" w:cs="Times New Roman"/>
          <w:b/>
          <w:bCs/>
          <w:color w:val="333333"/>
          <w:szCs w:val="24"/>
          <w:shd w:val="clear" w:color="auto" w:fill="FFFFFF"/>
        </w:rPr>
        <w:t>For all prospective authors, you must agree to take part in approving the final text, and to do so on a reasonable timeline (&lt;1-2 weeks) to avoid publication delays.</w:t>
      </w:r>
    </w:p>
    <w:sectPr w:rsidR="00376B5F" w:rsidRPr="00760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61A4"/>
    <w:multiLevelType w:val="multilevel"/>
    <w:tmpl w:val="282C9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061BB"/>
    <w:multiLevelType w:val="hybridMultilevel"/>
    <w:tmpl w:val="25E29CAC"/>
    <w:lvl w:ilvl="0" w:tplc="FB4C5D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B4"/>
    <w:rsid w:val="002B6DA1"/>
    <w:rsid w:val="00376B5F"/>
    <w:rsid w:val="005A37B4"/>
    <w:rsid w:val="007603AC"/>
    <w:rsid w:val="009F1B35"/>
    <w:rsid w:val="00D30C87"/>
    <w:rsid w:val="00D55689"/>
    <w:rsid w:val="00DF7B29"/>
    <w:rsid w:val="00FB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B946"/>
  <w15:docId w15:val="{25866123-D296-4C96-BB7F-F05D9566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37B4"/>
    <w:rPr>
      <w:b/>
      <w:bCs/>
    </w:rPr>
  </w:style>
  <w:style w:type="character" w:customStyle="1" w:styleId="apple-converted-space">
    <w:name w:val="apple-converted-space"/>
    <w:basedOn w:val="DefaultParagraphFont"/>
    <w:rsid w:val="005A37B4"/>
  </w:style>
  <w:style w:type="character" w:styleId="Emphasis">
    <w:name w:val="Emphasis"/>
    <w:basedOn w:val="DefaultParagraphFont"/>
    <w:uiPriority w:val="20"/>
    <w:qFormat/>
    <w:rsid w:val="005A37B4"/>
    <w:rPr>
      <w:i/>
      <w:iCs/>
    </w:rPr>
  </w:style>
  <w:style w:type="character" w:styleId="Hyperlink">
    <w:name w:val="Hyperlink"/>
    <w:basedOn w:val="DefaultParagraphFont"/>
    <w:uiPriority w:val="99"/>
    <w:semiHidden/>
    <w:unhideWhenUsed/>
    <w:rsid w:val="005A37B4"/>
    <w:rPr>
      <w:color w:val="0000FF"/>
      <w:u w:val="single"/>
    </w:rPr>
  </w:style>
  <w:style w:type="character" w:customStyle="1" w:styleId="s2">
    <w:name w:val="s2"/>
    <w:basedOn w:val="DefaultParagraphFont"/>
    <w:rsid w:val="005A37B4"/>
  </w:style>
  <w:style w:type="paragraph" w:styleId="ListParagraph">
    <w:name w:val="List Paragraph"/>
    <w:basedOn w:val="Normal"/>
    <w:uiPriority w:val="34"/>
    <w:qFormat/>
    <w:rsid w:val="00FB3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6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DuVal</dc:creator>
  <cp:lastModifiedBy>ehduval</cp:lastModifiedBy>
  <cp:revision>2</cp:revision>
  <dcterms:created xsi:type="dcterms:W3CDTF">2020-07-10T20:48:00Z</dcterms:created>
  <dcterms:modified xsi:type="dcterms:W3CDTF">2020-07-10T20:48:00Z</dcterms:modified>
</cp:coreProperties>
</file>