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19E" w:rsidRDefault="0020519E" w:rsidP="0020519E">
      <w:pPr>
        <w:jc w:val="center"/>
        <w:rPr>
          <w:b/>
          <w:sz w:val="40"/>
        </w:rPr>
      </w:pPr>
      <w:r w:rsidRPr="00702011">
        <w:rPr>
          <w:b/>
          <w:sz w:val="40"/>
        </w:rPr>
        <w:t>REPORTING</w:t>
      </w:r>
    </w:p>
    <w:p w:rsidR="0020519E" w:rsidRDefault="0020519E" w:rsidP="0020519E">
      <w:pPr>
        <w:rPr>
          <w:b/>
          <w:sz w:val="28"/>
        </w:rPr>
      </w:pPr>
    </w:p>
    <w:p w:rsidR="0020519E" w:rsidRPr="00702011" w:rsidRDefault="0020519E" w:rsidP="0020519E">
      <w:pPr>
        <w:rPr>
          <w:b/>
          <w:sz w:val="28"/>
        </w:rPr>
      </w:pPr>
      <w:r w:rsidRPr="00702011">
        <w:rPr>
          <w:b/>
          <w:sz w:val="28"/>
        </w:rPr>
        <w:t>FSU Hotline</w:t>
      </w:r>
    </w:p>
    <w:p w:rsidR="0020519E" w:rsidRDefault="00B41542" w:rsidP="0020519E">
      <w:hyperlink r:id="rId5" w:history="1">
        <w:r w:rsidR="0020519E" w:rsidRPr="00966300">
          <w:rPr>
            <w:rStyle w:val="Hyperlink"/>
          </w:rPr>
          <w:t>https://secure.ethicspoint.com/domain/media/en/gui/32441/index.html</w:t>
        </w:r>
      </w:hyperlink>
      <w:r w:rsidR="0020519E">
        <w:t xml:space="preserve"> </w:t>
      </w:r>
    </w:p>
    <w:p w:rsidR="0020519E" w:rsidRDefault="0020519E" w:rsidP="0020519E">
      <w:r>
        <w:t xml:space="preserve">The Florida State University has selected </w:t>
      </w:r>
      <w:proofErr w:type="spellStart"/>
      <w:r>
        <w:t>EthicsPoint</w:t>
      </w:r>
      <w:proofErr w:type="spellEnd"/>
      <w:r>
        <w:t xml:space="preserve"> to provide you with a simple, anonymous way to confidentially report activities that involve certain improper conduct or violations of FSU policies and procedures, regulations, or state and federal laws.</w:t>
      </w:r>
    </w:p>
    <w:p w:rsidR="0020519E" w:rsidRDefault="0020519E" w:rsidP="0020519E"/>
    <w:p w:rsidR="0020519E" w:rsidRDefault="0020519E" w:rsidP="0020519E">
      <w:r>
        <w:t>This hotline service allows you to report incidents of the following nature:</w:t>
      </w:r>
    </w:p>
    <w:p w:rsidR="0020519E" w:rsidRDefault="0020519E" w:rsidP="0020519E">
      <w:pPr>
        <w:pStyle w:val="ListParagraph"/>
        <w:numPr>
          <w:ilvl w:val="0"/>
          <w:numId w:val="1"/>
        </w:numPr>
      </w:pPr>
      <w:r>
        <w:t>Fraud, Theft or Embezzlement</w:t>
      </w:r>
    </w:p>
    <w:p w:rsidR="0020519E" w:rsidRDefault="0020519E" w:rsidP="0020519E">
      <w:pPr>
        <w:pStyle w:val="ListParagraph"/>
        <w:numPr>
          <w:ilvl w:val="0"/>
          <w:numId w:val="1"/>
        </w:numPr>
      </w:pPr>
      <w:r>
        <w:t>Economic Waste, or Misuse of University Resources</w:t>
      </w:r>
    </w:p>
    <w:p w:rsidR="0020519E" w:rsidRDefault="0020519E" w:rsidP="0020519E">
      <w:pPr>
        <w:pStyle w:val="ListParagraph"/>
        <w:numPr>
          <w:ilvl w:val="0"/>
          <w:numId w:val="1"/>
        </w:numPr>
      </w:pPr>
      <w:r>
        <w:t>Conflicts of Interest</w:t>
      </w:r>
    </w:p>
    <w:p w:rsidR="0020519E" w:rsidRDefault="0020519E" w:rsidP="0020519E">
      <w:pPr>
        <w:pStyle w:val="ListParagraph"/>
        <w:numPr>
          <w:ilvl w:val="0"/>
          <w:numId w:val="1"/>
        </w:numPr>
      </w:pPr>
      <w:r>
        <w:t>Computer Security and other Privacy Violations</w:t>
      </w:r>
    </w:p>
    <w:p w:rsidR="0020519E" w:rsidRDefault="0020519E" w:rsidP="0020519E">
      <w:pPr>
        <w:pStyle w:val="ListParagraph"/>
        <w:numPr>
          <w:ilvl w:val="0"/>
          <w:numId w:val="1"/>
        </w:numPr>
      </w:pPr>
      <w:r>
        <w:t>Public or Environmental Health and Safety</w:t>
      </w:r>
    </w:p>
    <w:p w:rsidR="0020519E" w:rsidRDefault="0020519E" w:rsidP="0020519E">
      <w:pPr>
        <w:pStyle w:val="ListParagraph"/>
        <w:numPr>
          <w:ilvl w:val="0"/>
          <w:numId w:val="1"/>
        </w:numPr>
      </w:pPr>
      <w:r>
        <w:t>Discrimination or Harassment, Sexual Harassment</w:t>
      </w:r>
    </w:p>
    <w:p w:rsidR="0020519E" w:rsidRDefault="0020519E" w:rsidP="0020519E">
      <w:pPr>
        <w:pStyle w:val="ListParagraph"/>
        <w:numPr>
          <w:ilvl w:val="0"/>
          <w:numId w:val="1"/>
        </w:numPr>
      </w:pPr>
      <w:r>
        <w:t>Compliance with University Policies</w:t>
      </w:r>
    </w:p>
    <w:p w:rsidR="0020519E" w:rsidRDefault="0020519E" w:rsidP="0020519E">
      <w:bookmarkStart w:id="0" w:name="_GoBack"/>
      <w:bookmarkEnd w:id="0"/>
    </w:p>
    <w:p w:rsidR="0020519E" w:rsidRPr="00702011" w:rsidRDefault="0020519E" w:rsidP="0020519E">
      <w:pPr>
        <w:rPr>
          <w:b/>
          <w:sz w:val="28"/>
        </w:rPr>
      </w:pPr>
      <w:r w:rsidRPr="00702011">
        <w:rPr>
          <w:b/>
          <w:sz w:val="28"/>
        </w:rPr>
        <w:t>Report.FSU.edu</w:t>
      </w:r>
    </w:p>
    <w:p w:rsidR="0020519E" w:rsidRDefault="00B41542" w:rsidP="0020519E">
      <w:hyperlink r:id="rId6" w:history="1">
        <w:r w:rsidR="0020519E" w:rsidRPr="00966300">
          <w:rPr>
            <w:rStyle w:val="Hyperlink"/>
          </w:rPr>
          <w:t>https://report.fsu.edu/</w:t>
        </w:r>
      </w:hyperlink>
      <w:r w:rsidR="0020519E">
        <w:t xml:space="preserve"> </w:t>
      </w:r>
    </w:p>
    <w:p w:rsidR="0020519E" w:rsidRDefault="0020519E" w:rsidP="0020519E">
      <w:r>
        <w:t xml:space="preserve">This site allows you to share important information regarding incidents or concerning behavior happening in the Florida State University community. </w:t>
      </w:r>
    </w:p>
    <w:p w:rsidR="0020519E" w:rsidRDefault="0020519E" w:rsidP="0020519E"/>
    <w:p w:rsidR="0020519E" w:rsidRPr="0029013E" w:rsidRDefault="0020519E" w:rsidP="0020519E">
      <w:pPr>
        <w:rPr>
          <w:b/>
          <w:bCs/>
          <w:sz w:val="28"/>
          <w:szCs w:val="28"/>
        </w:rPr>
      </w:pPr>
      <w:r w:rsidRPr="0029013E">
        <w:rPr>
          <w:b/>
          <w:bCs/>
          <w:sz w:val="28"/>
          <w:szCs w:val="28"/>
        </w:rPr>
        <w:t>Title IX</w:t>
      </w:r>
    </w:p>
    <w:p w:rsidR="0020519E" w:rsidRPr="0029013E" w:rsidRDefault="0020519E" w:rsidP="0020519E">
      <w:r w:rsidRPr="0029013E">
        <w:t>The University’s Title IX Director is responsible for overseeing the development of sexual misconduct policies, ensuring compliance with Title IX and relevant federal and state regulations, and investigating Title IX complaints alleging </w:t>
      </w:r>
      <w:r w:rsidRPr="0029013E">
        <w:rPr>
          <w:b/>
          <w:bCs/>
        </w:rPr>
        <w:t>student</w:t>
      </w:r>
      <w:r w:rsidRPr="0029013E">
        <w:t> sexual misconduct. The Human Resources Deputy Coordinator will oversee investigations of sexual misconduct by </w:t>
      </w:r>
      <w:r w:rsidRPr="0029013E">
        <w:rPr>
          <w:b/>
          <w:bCs/>
        </w:rPr>
        <w:t>employees and third parties</w:t>
      </w:r>
      <w:r w:rsidRPr="0029013E">
        <w:t>. The Athletics Deputy Coordinator will accept Title IX incident reports to forward to the Title IX Director, and will ensure athletics equity compliance. </w:t>
      </w:r>
    </w:p>
    <w:p w:rsidR="0020519E" w:rsidRPr="0029013E" w:rsidRDefault="0020519E" w:rsidP="0020519E">
      <w:r w:rsidRPr="0029013E">
        <w:t>Questions regarding Title IX, as well as concerns about and complaints of non-compliance (including complaints of sexual harassment, sexual assault, sexual violence, or other sexual misconduct), should be directed to the Title IX Director or a Title IX Deputy Coordinator.</w:t>
      </w:r>
    </w:p>
    <w:p w:rsidR="0020519E" w:rsidRPr="0029013E" w:rsidRDefault="00B41542" w:rsidP="0020519E">
      <w:hyperlink r:id="rId7" w:history="1">
        <w:r w:rsidR="0020519E" w:rsidRPr="0029013E">
          <w:rPr>
            <w:rStyle w:val="Hyperlink"/>
          </w:rPr>
          <w:t>https://knowmore.fsu.edu/title-ix/title-ix-signed-statement/</w:t>
        </w:r>
      </w:hyperlink>
    </w:p>
    <w:p w:rsidR="0020519E" w:rsidRPr="0029013E" w:rsidRDefault="0020519E" w:rsidP="0020519E"/>
    <w:p w:rsidR="00881DB5" w:rsidRDefault="00B41542">
      <w:pPr>
        <w:rPr>
          <w:b/>
        </w:rPr>
      </w:pPr>
      <w:proofErr w:type="gramStart"/>
      <w:r w:rsidRPr="00B41542">
        <w:rPr>
          <w:b/>
        </w:rPr>
        <w:t>AND</w:t>
      </w:r>
      <w:proofErr w:type="gramEnd"/>
      <w:r w:rsidRPr="00B41542">
        <w:rPr>
          <w:b/>
        </w:rPr>
        <w:t xml:space="preserve"> REMEMBER</w:t>
      </w:r>
      <w:r>
        <w:rPr>
          <w:b/>
        </w:rPr>
        <w:t>…</w:t>
      </w:r>
    </w:p>
    <w:p w:rsidR="00B41542" w:rsidRPr="00B41542" w:rsidRDefault="00B41542">
      <w:r>
        <w:t xml:space="preserve">If you experience behavior in a professional setting, or with co-workers or supervisors off campus, that makes you uncomfortable, the Department of Biological Science wants to know about it.  You can use the reporting portals above, or if you are unsure what to do or it is an issue that you </w:t>
      </w:r>
      <w:proofErr w:type="gramStart"/>
      <w:r>
        <w:t>don’t</w:t>
      </w:r>
      <w:proofErr w:type="gramEnd"/>
      <w:r>
        <w:t xml:space="preserve"> feel is appropriate for official report, discuss your concerns with faculty, with the department Chair, or the Associate Chairs for Undergraduate or Graduate studies.  </w:t>
      </w:r>
    </w:p>
    <w:sectPr w:rsidR="00B41542" w:rsidRPr="00B41542" w:rsidSect="00752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E4F3E"/>
    <w:multiLevelType w:val="hybridMultilevel"/>
    <w:tmpl w:val="A6B03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19E"/>
    <w:rsid w:val="000F45C0"/>
    <w:rsid w:val="0020519E"/>
    <w:rsid w:val="003F3C87"/>
    <w:rsid w:val="00B41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67EB1"/>
  <w15:chartTrackingRefBased/>
  <w15:docId w15:val="{921E12D2-09F2-42A3-B0A3-5ED952F4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19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519E"/>
    <w:rPr>
      <w:color w:val="0563C1" w:themeColor="hyperlink"/>
      <w:u w:val="single"/>
    </w:rPr>
  </w:style>
  <w:style w:type="paragraph" w:styleId="ListParagraph">
    <w:name w:val="List Paragraph"/>
    <w:basedOn w:val="Normal"/>
    <w:uiPriority w:val="34"/>
    <w:qFormat/>
    <w:rsid w:val="002051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nowmore.fsu.edu/title-ix/title-ix-signed-stat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port.fsu.edu/" TargetMode="External"/><Relationship Id="rId5" Type="http://schemas.openxmlformats.org/officeDocument/2006/relationships/hyperlink" Target="https://secure.ethicspoint.com/domain/media/en/gui/32441/inde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Underwood</dc:creator>
  <cp:keywords/>
  <dc:description/>
  <cp:lastModifiedBy>Nora Underwood</cp:lastModifiedBy>
  <cp:revision>2</cp:revision>
  <dcterms:created xsi:type="dcterms:W3CDTF">2019-12-11T18:30:00Z</dcterms:created>
  <dcterms:modified xsi:type="dcterms:W3CDTF">2020-02-27T16:28:00Z</dcterms:modified>
</cp:coreProperties>
</file>