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D" w:rsidRPr="000B6902" w:rsidRDefault="00F3069D" w:rsidP="006B151D">
      <w:pPr>
        <w:spacing w:after="0" w:line="240" w:lineRule="auto"/>
        <w:jc w:val="center"/>
        <w:rPr>
          <w:b/>
          <w:sz w:val="24"/>
          <w:szCs w:val="24"/>
        </w:rPr>
      </w:pPr>
      <w:r w:rsidRPr="000B6902">
        <w:rPr>
          <w:b/>
          <w:sz w:val="24"/>
          <w:szCs w:val="24"/>
        </w:rPr>
        <w:t xml:space="preserve">Requirements and </w:t>
      </w:r>
      <w:r w:rsidR="0055255F" w:rsidRPr="000B6902">
        <w:rPr>
          <w:b/>
          <w:sz w:val="24"/>
          <w:szCs w:val="24"/>
        </w:rPr>
        <w:t xml:space="preserve">Job </w:t>
      </w:r>
      <w:r w:rsidR="00A90BC8" w:rsidRPr="000B6902">
        <w:rPr>
          <w:b/>
          <w:sz w:val="24"/>
          <w:szCs w:val="24"/>
        </w:rPr>
        <w:t>D</w:t>
      </w:r>
      <w:r w:rsidRPr="000B6902">
        <w:rPr>
          <w:b/>
          <w:sz w:val="24"/>
          <w:szCs w:val="24"/>
        </w:rPr>
        <w:t>escription</w:t>
      </w:r>
    </w:p>
    <w:p w:rsidR="00E272B2" w:rsidRPr="000B6902" w:rsidRDefault="00A90BC8" w:rsidP="006B151D">
      <w:pPr>
        <w:spacing w:after="0" w:line="240" w:lineRule="auto"/>
        <w:jc w:val="center"/>
        <w:rPr>
          <w:b/>
          <w:sz w:val="24"/>
          <w:szCs w:val="24"/>
        </w:rPr>
      </w:pPr>
      <w:r w:rsidRPr="000B6902">
        <w:rPr>
          <w:b/>
          <w:sz w:val="24"/>
          <w:szCs w:val="24"/>
        </w:rPr>
        <w:t xml:space="preserve"> </w:t>
      </w:r>
      <w:r w:rsidR="002A3A7F" w:rsidRPr="000B6902">
        <w:rPr>
          <w:b/>
          <w:sz w:val="24"/>
          <w:szCs w:val="24"/>
        </w:rPr>
        <w:t>Teaching</w:t>
      </w:r>
      <w:r w:rsidR="009348CD" w:rsidRPr="000B6902">
        <w:rPr>
          <w:b/>
          <w:sz w:val="24"/>
          <w:szCs w:val="24"/>
        </w:rPr>
        <w:t xml:space="preserve"> </w:t>
      </w:r>
      <w:r w:rsidR="0024501C" w:rsidRPr="000B6902">
        <w:rPr>
          <w:b/>
          <w:sz w:val="24"/>
          <w:szCs w:val="24"/>
        </w:rPr>
        <w:t>Assis</w:t>
      </w:r>
      <w:r w:rsidR="00C537B7" w:rsidRPr="000B6902">
        <w:rPr>
          <w:b/>
          <w:sz w:val="24"/>
          <w:szCs w:val="24"/>
        </w:rPr>
        <w:t>ta</w:t>
      </w:r>
      <w:r w:rsidR="0024501C" w:rsidRPr="000B6902">
        <w:rPr>
          <w:b/>
          <w:sz w:val="24"/>
          <w:szCs w:val="24"/>
        </w:rPr>
        <w:t>nt</w:t>
      </w:r>
      <w:r w:rsidR="009348CD" w:rsidRPr="000B6902">
        <w:rPr>
          <w:b/>
          <w:sz w:val="24"/>
          <w:szCs w:val="24"/>
        </w:rPr>
        <w:t>s</w:t>
      </w:r>
      <w:r w:rsidRPr="000B6902">
        <w:rPr>
          <w:b/>
          <w:sz w:val="24"/>
          <w:szCs w:val="24"/>
        </w:rPr>
        <w:t xml:space="preserve"> for BSC1005L, General Biology for Non-Majors Lab Course</w:t>
      </w:r>
    </w:p>
    <w:p w:rsidR="00367F0A" w:rsidRDefault="00367F0A" w:rsidP="00C8625E">
      <w:pPr>
        <w:spacing w:after="0" w:line="240" w:lineRule="auto"/>
        <w:rPr>
          <w:b/>
          <w:sz w:val="24"/>
          <w:szCs w:val="24"/>
        </w:rPr>
      </w:pPr>
    </w:p>
    <w:p w:rsidR="00C8625E" w:rsidRPr="0089176B" w:rsidRDefault="00C8625E" w:rsidP="00C8625E">
      <w:pPr>
        <w:spacing w:after="0" w:line="240" w:lineRule="auto"/>
        <w:rPr>
          <w:b/>
          <w:sz w:val="24"/>
          <w:szCs w:val="24"/>
        </w:rPr>
      </w:pPr>
      <w:r w:rsidRPr="0089176B">
        <w:rPr>
          <w:b/>
          <w:sz w:val="24"/>
          <w:szCs w:val="24"/>
        </w:rPr>
        <w:t>Minimum Requirements:</w:t>
      </w:r>
    </w:p>
    <w:p w:rsidR="00C8625E" w:rsidRPr="0089176B" w:rsidRDefault="00C8625E" w:rsidP="00C8625E">
      <w:pPr>
        <w:pStyle w:val="ListParagraph"/>
        <w:numPr>
          <w:ilvl w:val="0"/>
          <w:numId w:val="7"/>
        </w:numPr>
        <w:spacing w:after="0" w:line="240" w:lineRule="auto"/>
      </w:pPr>
      <w:r w:rsidRPr="0089176B">
        <w:t>Major in Biological Science</w:t>
      </w:r>
    </w:p>
    <w:p w:rsidR="00C8625E" w:rsidRPr="0089176B" w:rsidRDefault="00C8625E" w:rsidP="00C8625E">
      <w:pPr>
        <w:pStyle w:val="ListParagraph"/>
        <w:numPr>
          <w:ilvl w:val="0"/>
          <w:numId w:val="7"/>
        </w:numPr>
        <w:spacing w:after="0" w:line="240" w:lineRule="auto"/>
      </w:pPr>
      <w:r w:rsidRPr="0089176B">
        <w:t>Completed Coursework:</w:t>
      </w:r>
    </w:p>
    <w:p w:rsidR="00C8625E" w:rsidRPr="0089176B" w:rsidRDefault="00C8625E" w:rsidP="00C8625E">
      <w:pPr>
        <w:spacing w:after="0" w:line="240" w:lineRule="auto"/>
        <w:ind w:left="720"/>
      </w:pPr>
      <w:r w:rsidRPr="0089176B">
        <w:t>BSC2010 and BSC2011 and their labs</w:t>
      </w:r>
      <w:r w:rsidR="00E716EB" w:rsidRPr="0089176B">
        <w:t>,</w:t>
      </w:r>
      <w:r w:rsidR="00702165" w:rsidRPr="0089176B">
        <w:t xml:space="preserve"> CHM 1045 and CHM 1046 and their labs</w:t>
      </w:r>
      <w:r w:rsidRPr="0089176B">
        <w:t xml:space="preserve">, </w:t>
      </w:r>
      <w:r w:rsidR="00E716EB" w:rsidRPr="0089176B">
        <w:t xml:space="preserve">plus at least two additional upper division biology courses.  Preference will be given to students who have </w:t>
      </w:r>
      <w:r w:rsidR="009348CD">
        <w:t>ta</w:t>
      </w:r>
      <w:r w:rsidR="00E716EB" w:rsidRPr="0089176B">
        <w:t xml:space="preserve">ken </w:t>
      </w:r>
      <w:r w:rsidRPr="0089176B">
        <w:t>Genetics (PBC3063)</w:t>
      </w:r>
      <w:r w:rsidR="00E716EB" w:rsidRPr="0089176B">
        <w:t xml:space="preserve"> and </w:t>
      </w:r>
      <w:r w:rsidRPr="0089176B">
        <w:t>Cell Structure &amp; Function (PBC3143)</w:t>
      </w:r>
      <w:r w:rsidR="00E716EB" w:rsidRPr="0089176B">
        <w:t>.  Other particularly useful courses are</w:t>
      </w:r>
      <w:r w:rsidR="005C1485" w:rsidRPr="0089176B">
        <w:t xml:space="preserve"> </w:t>
      </w:r>
      <w:r w:rsidRPr="0089176B">
        <w:t>Vertebrate Physiology (PBC3743)</w:t>
      </w:r>
      <w:r w:rsidR="00E716EB" w:rsidRPr="0089176B">
        <w:t xml:space="preserve">, </w:t>
      </w:r>
      <w:r w:rsidRPr="0089176B">
        <w:t>Fundamen</w:t>
      </w:r>
      <w:r w:rsidR="009348CD">
        <w:t>ta</w:t>
      </w:r>
      <w:r w:rsidRPr="0089176B">
        <w:t>ls of Neuroscience (PCB4843)</w:t>
      </w:r>
      <w:r w:rsidR="00E716EB" w:rsidRPr="0089176B">
        <w:t xml:space="preserve">, </w:t>
      </w:r>
      <w:r w:rsidRPr="0089176B">
        <w:t>Ecology (PCB3043)</w:t>
      </w:r>
      <w:r w:rsidR="00E716EB" w:rsidRPr="0089176B">
        <w:t>, and</w:t>
      </w:r>
      <w:r w:rsidRPr="0089176B">
        <w:t xml:space="preserve"> Conservation Biology (BSC3052).</w:t>
      </w:r>
    </w:p>
    <w:p w:rsidR="00C8625E" w:rsidRPr="0089176B" w:rsidRDefault="00C8625E" w:rsidP="00C8625E">
      <w:pPr>
        <w:pStyle w:val="ListParagraph"/>
        <w:numPr>
          <w:ilvl w:val="0"/>
          <w:numId w:val="7"/>
        </w:numPr>
        <w:spacing w:after="0" w:line="240" w:lineRule="auto"/>
      </w:pPr>
      <w:r w:rsidRPr="0089176B">
        <w:t xml:space="preserve">Min. GPA </w:t>
      </w:r>
      <w:r w:rsidR="00E716EB" w:rsidRPr="0089176B">
        <w:t xml:space="preserve"> of </w:t>
      </w:r>
      <w:r w:rsidRPr="0089176B">
        <w:t>3</w:t>
      </w:r>
      <w:r w:rsidR="0024501C" w:rsidRPr="0089176B">
        <w:t>.3</w:t>
      </w:r>
      <w:r w:rsidR="00E716EB" w:rsidRPr="0089176B">
        <w:t xml:space="preserve"> in all biology and chemistry courses</w:t>
      </w:r>
    </w:p>
    <w:p w:rsidR="00C74BB3" w:rsidRPr="0089176B" w:rsidRDefault="00C74BB3" w:rsidP="00C8625E">
      <w:pPr>
        <w:pStyle w:val="ListParagraph"/>
        <w:numPr>
          <w:ilvl w:val="0"/>
          <w:numId w:val="7"/>
        </w:numPr>
        <w:spacing w:after="0" w:line="240" w:lineRule="auto"/>
      </w:pPr>
      <w:r w:rsidRPr="0089176B">
        <w:t>Junior s</w:t>
      </w:r>
      <w:r w:rsidR="009348CD">
        <w:t>ta</w:t>
      </w:r>
      <w:r w:rsidRPr="0089176B">
        <w:t>nding at time position s</w:t>
      </w:r>
      <w:r w:rsidR="009348CD">
        <w:t>ta</w:t>
      </w:r>
      <w:r w:rsidRPr="0089176B">
        <w:t>rts</w:t>
      </w:r>
    </w:p>
    <w:p w:rsidR="00C74BB3" w:rsidRPr="0089176B" w:rsidRDefault="00C74BB3" w:rsidP="00C74BB3">
      <w:pPr>
        <w:spacing w:after="0" w:line="240" w:lineRule="auto"/>
        <w:ind w:left="360"/>
      </w:pPr>
    </w:p>
    <w:p w:rsidR="00624648" w:rsidRPr="0089176B" w:rsidRDefault="00C74BB3" w:rsidP="0055255F">
      <w:pPr>
        <w:spacing w:after="0" w:line="240" w:lineRule="auto"/>
        <w:rPr>
          <w:sz w:val="24"/>
          <w:szCs w:val="24"/>
        </w:rPr>
      </w:pPr>
      <w:r w:rsidRPr="0089176B">
        <w:rPr>
          <w:b/>
          <w:sz w:val="24"/>
          <w:szCs w:val="24"/>
        </w:rPr>
        <w:t>Job Description:</w:t>
      </w:r>
    </w:p>
    <w:p w:rsidR="00492029" w:rsidRPr="0089176B" w:rsidRDefault="00F34E3C" w:rsidP="00B654E9">
      <w:pPr>
        <w:pStyle w:val="ListParagraph"/>
        <w:numPr>
          <w:ilvl w:val="0"/>
          <w:numId w:val="3"/>
        </w:numPr>
        <w:spacing w:after="0" w:line="240" w:lineRule="auto"/>
      </w:pPr>
      <w:r w:rsidRPr="0089176B">
        <w:t>The lab teaching assis</w:t>
      </w:r>
      <w:r w:rsidR="009348CD">
        <w:t>ta</w:t>
      </w:r>
      <w:r w:rsidRPr="0089176B">
        <w:t>nt position is a 17 hour/week position and involves teaching 2 labs</w:t>
      </w:r>
      <w:r w:rsidR="00C04943" w:rsidRPr="0089176B">
        <w:t xml:space="preserve"> and other responsibilities as explained below.</w:t>
      </w:r>
      <w:r w:rsidR="00A22685" w:rsidRPr="0089176B">
        <w:t xml:space="preserve"> </w:t>
      </w:r>
      <w:r w:rsidR="00492029" w:rsidRPr="0089176B">
        <w:t xml:space="preserve">Attend the organizational meeting and first wet lab before classes begin </w:t>
      </w:r>
      <w:r w:rsidR="00A90BC8" w:rsidRPr="0089176B">
        <w:t xml:space="preserve">each semester </w:t>
      </w:r>
      <w:r w:rsidR="00492029" w:rsidRPr="0089176B">
        <w:t xml:space="preserve">and participate in </w:t>
      </w:r>
      <w:r w:rsidR="00A648E3" w:rsidRPr="0089176B">
        <w:t xml:space="preserve">the </w:t>
      </w:r>
      <w:r w:rsidR="009348CD">
        <w:t>Teaching</w:t>
      </w:r>
      <w:r w:rsidR="000E4B90">
        <w:t xml:space="preserve"> </w:t>
      </w:r>
      <w:r w:rsidR="00C537B7">
        <w:t>Assistant</w:t>
      </w:r>
      <w:r w:rsidR="00A648E3" w:rsidRPr="0089176B">
        <w:t xml:space="preserve"> training workshop </w:t>
      </w:r>
      <w:proofErr w:type="spellStart"/>
      <w:r w:rsidR="00B654E9" w:rsidRPr="0089176B">
        <w:rPr>
          <w:rFonts w:ascii="Calibri" w:eastAsia="Times New Roman" w:hAnsi="Calibri" w:cs="Calibri"/>
        </w:rPr>
        <w:t>Tu-Th</w:t>
      </w:r>
      <w:proofErr w:type="spellEnd"/>
      <w:r w:rsidR="00B654E9" w:rsidRPr="0089176B">
        <w:rPr>
          <w:rFonts w:ascii="Calibri" w:eastAsia="Times New Roman" w:hAnsi="Calibri" w:cs="Calibri"/>
        </w:rPr>
        <w:t xml:space="preserve"> the week before school begins in August </w:t>
      </w:r>
      <w:r w:rsidR="00B654E9" w:rsidRPr="0089176B">
        <w:t xml:space="preserve">and in all professional development workshops. </w:t>
      </w:r>
      <w:r w:rsidR="00B654E9" w:rsidRPr="0089176B">
        <w:rPr>
          <w:rFonts w:ascii="Calibri" w:eastAsia="Times New Roman" w:hAnsi="Calibri" w:cs="Calibri"/>
        </w:rPr>
        <w:t>This workshop includes creating and delivering an oral presen</w:t>
      </w:r>
      <w:r w:rsidR="009348CD">
        <w:rPr>
          <w:rFonts w:ascii="Calibri" w:eastAsia="Times New Roman" w:hAnsi="Calibri" w:cs="Calibri"/>
        </w:rPr>
        <w:t>ta</w:t>
      </w:r>
      <w:r w:rsidR="00B654E9" w:rsidRPr="0089176B">
        <w:rPr>
          <w:rFonts w:ascii="Calibri" w:eastAsia="Times New Roman" w:hAnsi="Calibri" w:cs="Calibri"/>
        </w:rPr>
        <w:t xml:space="preserve">tion.  </w:t>
      </w:r>
      <w:r w:rsidR="00410F5B" w:rsidRPr="0089176B">
        <w:t>Rate of pay is $8</w:t>
      </w:r>
      <w:r w:rsidR="00410F5B">
        <w:t>.15</w:t>
      </w:r>
      <w:r w:rsidR="00410F5B" w:rsidRPr="0089176B">
        <w:t>/hour.</w:t>
      </w:r>
    </w:p>
    <w:p w:rsidR="00B654E9" w:rsidRPr="0089176B" w:rsidRDefault="00B654E9" w:rsidP="00B654E9">
      <w:pPr>
        <w:pStyle w:val="ListParagraph"/>
        <w:spacing w:after="0" w:line="240" w:lineRule="auto"/>
      </w:pPr>
    </w:p>
    <w:p w:rsidR="00A46EEC" w:rsidRPr="0089176B" w:rsidRDefault="00A90BC8" w:rsidP="006B151D">
      <w:pPr>
        <w:pStyle w:val="ListParagraph"/>
        <w:numPr>
          <w:ilvl w:val="0"/>
          <w:numId w:val="3"/>
        </w:numPr>
        <w:spacing w:after="0" w:line="240" w:lineRule="auto"/>
      </w:pPr>
      <w:r w:rsidRPr="0089176B">
        <w:t>The #</w:t>
      </w:r>
      <w:r w:rsidR="00073715" w:rsidRPr="0089176B">
        <w:t>1 job is to guide students in meeting the learning objectives for the course. Overall objectives include:</w:t>
      </w:r>
    </w:p>
    <w:p w:rsidR="00A46EEC" w:rsidRPr="0089176B" w:rsidRDefault="00410F5B" w:rsidP="006B151D">
      <w:pPr>
        <w:pStyle w:val="ListParagraph"/>
        <w:numPr>
          <w:ilvl w:val="1"/>
          <w:numId w:val="4"/>
        </w:numPr>
        <w:spacing w:after="0" w:line="240" w:lineRule="auto"/>
        <w:ind w:left="900"/>
      </w:pPr>
      <w:r>
        <w:t>Explain the process of scientific reasoning and apply scientific principles inside and outside of the laboratory or field setting</w:t>
      </w:r>
    </w:p>
    <w:p w:rsidR="00624648" w:rsidRDefault="00410F5B" w:rsidP="006B151D">
      <w:pPr>
        <w:pStyle w:val="ListParagraph"/>
        <w:numPr>
          <w:ilvl w:val="1"/>
          <w:numId w:val="4"/>
        </w:numPr>
        <w:spacing w:line="240" w:lineRule="auto"/>
        <w:ind w:left="900"/>
      </w:pPr>
      <w:r>
        <w:t>Systematically evaluate evidence for accuracy, limitations, and relevance, and identify alternative interpretations of evidence.</w:t>
      </w:r>
    </w:p>
    <w:p w:rsidR="00410F5B" w:rsidRDefault="00410F5B" w:rsidP="006B151D">
      <w:pPr>
        <w:pStyle w:val="ListParagraph"/>
        <w:numPr>
          <w:ilvl w:val="1"/>
          <w:numId w:val="4"/>
        </w:numPr>
        <w:spacing w:line="240" w:lineRule="auto"/>
        <w:ind w:left="900"/>
      </w:pPr>
      <w:r>
        <w:t>Design and conduct experiments to make observations and test hypotheses as well as to analyze and interpret data using quantitative and appropriate technological tools</w:t>
      </w:r>
    </w:p>
    <w:p w:rsidR="00624648" w:rsidRPr="0089176B" w:rsidRDefault="00DD1434" w:rsidP="00DD1434">
      <w:pPr>
        <w:spacing w:line="240" w:lineRule="auto"/>
        <w:ind w:left="720" w:hanging="360"/>
      </w:pPr>
      <w:r>
        <w:t>3</w:t>
      </w:r>
      <w:r w:rsidRPr="008004FF">
        <w:t xml:space="preserve">.   Professionalism is expected in all TA interactions with students and co-workers.  Maintain a friendly, not </w:t>
      </w:r>
      <w:proofErr w:type="gramStart"/>
      <w:r w:rsidRPr="008004FF">
        <w:t>friends</w:t>
      </w:r>
      <w:proofErr w:type="gramEnd"/>
      <w:r w:rsidRPr="008004FF">
        <w:t xml:space="preserve"> relationship with students. Wear business casual attire when </w:t>
      </w:r>
      <w:proofErr w:type="gramStart"/>
      <w:r w:rsidRPr="008004FF">
        <w:t xml:space="preserve">teaching </w:t>
      </w:r>
      <w:r w:rsidR="005F5A10">
        <w:t>.</w:t>
      </w:r>
      <w:proofErr w:type="gramEnd"/>
    </w:p>
    <w:p w:rsidR="00A46EEC" w:rsidRPr="0089176B" w:rsidRDefault="00DD1434" w:rsidP="00DD1434">
      <w:pPr>
        <w:spacing w:after="0" w:line="240" w:lineRule="auto"/>
        <w:ind w:left="720" w:hanging="360"/>
      </w:pPr>
      <w:proofErr w:type="gramStart"/>
      <w:r>
        <w:t xml:space="preserve">4.   </w:t>
      </w:r>
      <w:r w:rsidR="002A3A7F">
        <w:t>T</w:t>
      </w:r>
      <w:r w:rsidR="009348CD">
        <w:t>A</w:t>
      </w:r>
      <w:r w:rsidR="006B151D" w:rsidRPr="0089176B">
        <w:t>s</w:t>
      </w:r>
      <w:proofErr w:type="gramEnd"/>
      <w:r w:rsidR="00F04AB5" w:rsidRPr="0089176B">
        <w:t xml:space="preserve"> </w:t>
      </w:r>
      <w:r w:rsidR="00A90BC8" w:rsidRPr="0089176B">
        <w:t>must</w:t>
      </w:r>
      <w:r w:rsidR="00F04AB5" w:rsidRPr="0089176B">
        <w:t xml:space="preserve"> prep </w:t>
      </w:r>
      <w:r w:rsidR="00410F5B">
        <w:t xml:space="preserve">and practice </w:t>
      </w:r>
      <w:r w:rsidR="00F04AB5" w:rsidRPr="0089176B">
        <w:t xml:space="preserve">thoroughly.  </w:t>
      </w:r>
      <w:r w:rsidR="00C74BB3" w:rsidRPr="0089176B">
        <w:t>F</w:t>
      </w:r>
      <w:r w:rsidR="00E35552" w:rsidRPr="0089176B">
        <w:t xml:space="preserve">ocus </w:t>
      </w:r>
      <w:r w:rsidR="00093B2D" w:rsidRPr="0089176B">
        <w:t>on learning the lesson plan and</w:t>
      </w:r>
      <w:r w:rsidR="00E35552" w:rsidRPr="0089176B">
        <w:t xml:space="preserve"> </w:t>
      </w:r>
      <w:r w:rsidR="00093B2D" w:rsidRPr="0089176B">
        <w:t>teaching techniques to facili</w:t>
      </w:r>
      <w:r w:rsidR="009348CD">
        <w:t>ta</w:t>
      </w:r>
      <w:r w:rsidR="00093B2D" w:rsidRPr="0089176B">
        <w:t>te each</w:t>
      </w:r>
      <w:r w:rsidR="00E35552" w:rsidRPr="0089176B">
        <w:t xml:space="preserve"> lab. </w:t>
      </w:r>
      <w:r w:rsidR="00C74BB3" w:rsidRPr="0089176B">
        <w:t xml:space="preserve"> </w:t>
      </w:r>
      <w:r w:rsidR="00A90BC8" w:rsidRPr="0089176B">
        <w:t xml:space="preserve">Additionally, </w:t>
      </w:r>
      <w:r w:rsidR="00C74BB3" w:rsidRPr="0089176B">
        <w:t xml:space="preserve">help us continue to develop the labs and </w:t>
      </w:r>
      <w:r w:rsidR="00A90BC8" w:rsidRPr="0089176B">
        <w:t>c</w:t>
      </w:r>
      <w:r w:rsidR="006B151D" w:rsidRPr="0089176B">
        <w:t>onsider the following</w:t>
      </w:r>
      <w:r w:rsidR="00C74BB3" w:rsidRPr="0089176B">
        <w:t xml:space="preserve"> each lab:</w:t>
      </w:r>
    </w:p>
    <w:p w:rsidR="00A46EEC" w:rsidRPr="0089176B" w:rsidRDefault="005E3113" w:rsidP="006B151D">
      <w:pPr>
        <w:pStyle w:val="ListParagraph"/>
        <w:numPr>
          <w:ilvl w:val="1"/>
          <w:numId w:val="5"/>
        </w:numPr>
        <w:spacing w:after="0" w:line="240" w:lineRule="auto"/>
        <w:ind w:left="900"/>
      </w:pPr>
      <w:r w:rsidRPr="0089176B">
        <w:t>W</w:t>
      </w:r>
      <w:r w:rsidR="00E35552" w:rsidRPr="0089176B">
        <w:t xml:space="preserve">as there a concept/activity/etc. that students found </w:t>
      </w:r>
      <w:r w:rsidR="006B151D" w:rsidRPr="0089176B">
        <w:t>particularly difficult to grasp? W</w:t>
      </w:r>
      <w:r w:rsidR="00E35552" w:rsidRPr="0089176B">
        <w:t>hy do you think this was difficult</w:t>
      </w:r>
      <w:r w:rsidR="006B151D" w:rsidRPr="0089176B">
        <w:t xml:space="preserve"> for them? </w:t>
      </w:r>
      <w:r w:rsidR="00093B2D" w:rsidRPr="0089176B">
        <w:t>What can be done to</w:t>
      </w:r>
      <w:r w:rsidR="00E35552" w:rsidRPr="0089176B">
        <w:t xml:space="preserve"> better facili</w:t>
      </w:r>
      <w:r w:rsidR="009348CD">
        <w:t>ta</w:t>
      </w:r>
      <w:r w:rsidR="00E35552" w:rsidRPr="0089176B">
        <w:t xml:space="preserve">te </w:t>
      </w:r>
      <w:r w:rsidR="00093B2D" w:rsidRPr="0089176B">
        <w:t>this unders</w:t>
      </w:r>
      <w:r w:rsidR="009348CD">
        <w:t>ta</w:t>
      </w:r>
      <w:r w:rsidR="00093B2D" w:rsidRPr="0089176B">
        <w:t>nding</w:t>
      </w:r>
      <w:r w:rsidR="00E35552" w:rsidRPr="0089176B">
        <w:t>?</w:t>
      </w:r>
    </w:p>
    <w:p w:rsidR="00A46EEC" w:rsidRPr="0089176B" w:rsidRDefault="005E3113" w:rsidP="006B151D">
      <w:pPr>
        <w:pStyle w:val="ListParagraph"/>
        <w:numPr>
          <w:ilvl w:val="1"/>
          <w:numId w:val="5"/>
        </w:numPr>
        <w:spacing w:after="0" w:line="240" w:lineRule="auto"/>
        <w:ind w:left="900"/>
      </w:pPr>
      <w:r w:rsidRPr="0089176B">
        <w:t>H</w:t>
      </w:r>
      <w:r w:rsidR="00E35552" w:rsidRPr="0089176B">
        <w:t>ow can you connect the mat</w:t>
      </w:r>
      <w:r w:rsidR="006B151D" w:rsidRPr="0089176B">
        <w:t>erial in this lab to concepts from</w:t>
      </w:r>
      <w:r w:rsidR="00E35552" w:rsidRPr="0089176B">
        <w:t xml:space="preserve"> previous labs or foreshadow future material to help your students </w:t>
      </w:r>
      <w:r w:rsidR="006B151D" w:rsidRPr="0089176B">
        <w:t>connect the labs as they build on their foundation of knowledge each week as opposed to</w:t>
      </w:r>
      <w:r w:rsidRPr="0089176B">
        <w:t xml:space="preserve"> </w:t>
      </w:r>
      <w:r w:rsidR="006B151D" w:rsidRPr="0089176B">
        <w:t xml:space="preserve">thinking of the </w:t>
      </w:r>
      <w:r w:rsidRPr="0089176B">
        <w:t>lab</w:t>
      </w:r>
      <w:r w:rsidR="006B151D" w:rsidRPr="0089176B">
        <w:t>s</w:t>
      </w:r>
      <w:r w:rsidRPr="0089176B">
        <w:t xml:space="preserve"> </w:t>
      </w:r>
      <w:r w:rsidR="006B151D" w:rsidRPr="0089176B">
        <w:t>as discrete entities</w:t>
      </w:r>
      <w:r w:rsidRPr="0089176B">
        <w:t>?</w:t>
      </w:r>
    </w:p>
    <w:p w:rsidR="00A46EEC" w:rsidRPr="0089176B" w:rsidRDefault="005E3113" w:rsidP="006B151D">
      <w:pPr>
        <w:pStyle w:val="ListParagraph"/>
        <w:numPr>
          <w:ilvl w:val="1"/>
          <w:numId w:val="5"/>
        </w:numPr>
        <w:spacing w:after="0" w:line="240" w:lineRule="auto"/>
        <w:ind w:left="900"/>
      </w:pPr>
      <w:r w:rsidRPr="0089176B">
        <w:t>How</w:t>
      </w:r>
      <w:r w:rsidR="006B151D" w:rsidRPr="0089176B">
        <w:t xml:space="preserve"> can you relate </w:t>
      </w:r>
      <w:r w:rsidRPr="0089176B">
        <w:t xml:space="preserve">this lab to your </w:t>
      </w:r>
      <w:r w:rsidR="00624648" w:rsidRPr="0089176B">
        <w:t>students’</w:t>
      </w:r>
      <w:r w:rsidRPr="0089176B">
        <w:t xml:space="preserve"> everyday lives, current events, or popular media?</w:t>
      </w:r>
    </w:p>
    <w:p w:rsidR="00A46EEC" w:rsidRPr="0089176B" w:rsidRDefault="006B151D" w:rsidP="006B151D">
      <w:pPr>
        <w:pStyle w:val="ListParagraph"/>
        <w:numPr>
          <w:ilvl w:val="1"/>
          <w:numId w:val="5"/>
        </w:numPr>
        <w:spacing w:after="0" w:line="240" w:lineRule="auto"/>
        <w:ind w:left="900"/>
      </w:pPr>
      <w:r w:rsidRPr="0089176B">
        <w:t xml:space="preserve">Evaluate the professors and </w:t>
      </w:r>
      <w:r w:rsidR="002A3A7F">
        <w:t>T</w:t>
      </w:r>
      <w:r w:rsidR="009348CD">
        <w:t>A</w:t>
      </w:r>
      <w:r w:rsidR="005E3113" w:rsidRPr="0089176B">
        <w:t>s of your classes. What do they do that facili</w:t>
      </w:r>
      <w:r w:rsidR="009348CD">
        <w:t>ta</w:t>
      </w:r>
      <w:r w:rsidR="005E3113" w:rsidRPr="0089176B">
        <w:t>tes your learning and retention of the material? What do you think they could do differently to improve?</w:t>
      </w:r>
    </w:p>
    <w:p w:rsidR="00C64CA8" w:rsidRPr="0089176B" w:rsidRDefault="00C64CA8" w:rsidP="00D00D9D">
      <w:pPr>
        <w:pStyle w:val="ListParagraph"/>
        <w:spacing w:after="0" w:line="240" w:lineRule="auto"/>
      </w:pPr>
    </w:p>
    <w:p w:rsidR="00A46EEC" w:rsidRPr="0089176B" w:rsidRDefault="00DD1434" w:rsidP="00DD1434">
      <w:pPr>
        <w:spacing w:after="0" w:line="240" w:lineRule="auto"/>
        <w:ind w:left="720" w:hanging="360"/>
      </w:pPr>
      <w:r w:rsidRPr="00DD1434">
        <w:t xml:space="preserve">5.  </w:t>
      </w:r>
      <w:r>
        <w:tab/>
      </w:r>
      <w:r w:rsidR="009542C9" w:rsidRPr="00DD1434">
        <w:rPr>
          <w:u w:val="single"/>
        </w:rPr>
        <w:t>Arrive on time</w:t>
      </w:r>
      <w:r w:rsidR="009542C9" w:rsidRPr="0089176B">
        <w:t xml:space="preserve"> and </w:t>
      </w:r>
      <w:r w:rsidR="009542C9" w:rsidRPr="00DD1434">
        <w:rPr>
          <w:u w:val="single"/>
        </w:rPr>
        <w:t>p</w:t>
      </w:r>
      <w:r w:rsidR="005E3113" w:rsidRPr="00DD1434">
        <w:rPr>
          <w:u w:val="single"/>
        </w:rPr>
        <w:t>articipate</w:t>
      </w:r>
      <w:r w:rsidR="005E3113" w:rsidRPr="0089176B">
        <w:t xml:space="preserve"> in the weekly </w:t>
      </w:r>
      <w:r w:rsidR="00B654E9" w:rsidRPr="0089176B">
        <w:t xml:space="preserve">interactive </w:t>
      </w:r>
      <w:proofErr w:type="spellStart"/>
      <w:r w:rsidR="005E3113" w:rsidRPr="0089176B">
        <w:t>wetlab</w:t>
      </w:r>
      <w:proofErr w:type="spellEnd"/>
      <w:r w:rsidR="005E3113" w:rsidRPr="0089176B">
        <w:t xml:space="preserve"> meetings </w:t>
      </w:r>
      <w:r w:rsidR="00CF3EE2" w:rsidRPr="0089176B">
        <w:t>(</w:t>
      </w:r>
      <w:r w:rsidR="002E3FC1" w:rsidRPr="0089176B">
        <w:t xml:space="preserve">Fridays </w:t>
      </w:r>
      <w:r w:rsidR="00CF67C1" w:rsidRPr="0089176B">
        <w:t xml:space="preserve">1:30-4pm) </w:t>
      </w:r>
      <w:r w:rsidR="005E3113" w:rsidRPr="0089176B">
        <w:t>with a positive an</w:t>
      </w:r>
      <w:r w:rsidR="00A46EEC" w:rsidRPr="0089176B">
        <w:t>d professional attitude</w:t>
      </w:r>
      <w:r w:rsidR="006D27E1" w:rsidRPr="0089176B">
        <w:t>.</w:t>
      </w:r>
      <w:r w:rsidR="00A46EEC" w:rsidRPr="0089176B">
        <w:t xml:space="preserve"> </w:t>
      </w:r>
      <w:proofErr w:type="spellStart"/>
      <w:r w:rsidR="00B654E9" w:rsidRPr="0089176B">
        <w:t>Wetlabs</w:t>
      </w:r>
      <w:proofErr w:type="spellEnd"/>
      <w:r w:rsidR="00B654E9" w:rsidRPr="0089176B">
        <w:t xml:space="preserve"> are designed to mimic the type of teaching and learning experience we expect you to share with your students. </w:t>
      </w:r>
      <w:r w:rsidR="00410F5B">
        <w:t>Put yourself in your students’ shoes and s</w:t>
      </w:r>
      <w:r w:rsidR="00093B2D" w:rsidRPr="0089176B">
        <w:t>hare your thoughts with the entire group and do not have private “side” conversations during wet lab.</w:t>
      </w:r>
    </w:p>
    <w:p w:rsidR="00665B9C" w:rsidRPr="0089176B" w:rsidRDefault="00665B9C" w:rsidP="00665B9C">
      <w:pPr>
        <w:pStyle w:val="ListParagraph"/>
        <w:spacing w:after="0" w:line="240" w:lineRule="auto"/>
      </w:pPr>
    </w:p>
    <w:p w:rsidR="006438DA" w:rsidRPr="0089176B" w:rsidRDefault="00DD1434" w:rsidP="004A5612">
      <w:pPr>
        <w:spacing w:after="0" w:line="240" w:lineRule="auto"/>
        <w:ind w:left="630" w:hanging="270"/>
      </w:pPr>
      <w:r>
        <w:t xml:space="preserve">6.  </w:t>
      </w:r>
      <w:r w:rsidR="006438DA" w:rsidRPr="0089176B">
        <w:t>Expect your students to be actively engaged in the lab and develop your teaching practices to achieve this goal</w:t>
      </w:r>
      <w:r w:rsidR="008279F7" w:rsidRPr="0089176B">
        <w:t xml:space="preserve">. We will provide </w:t>
      </w:r>
      <w:r w:rsidR="006438DA" w:rsidRPr="0089176B">
        <w:t xml:space="preserve">regular feedback </w:t>
      </w:r>
      <w:r w:rsidR="009C04F8" w:rsidRPr="0089176B">
        <w:t xml:space="preserve">after visiting your lab </w:t>
      </w:r>
      <w:r w:rsidR="006438DA" w:rsidRPr="0089176B">
        <w:t xml:space="preserve">and </w:t>
      </w:r>
      <w:r w:rsidR="008279F7" w:rsidRPr="0089176B">
        <w:t xml:space="preserve">discuss strategies during </w:t>
      </w:r>
      <w:proofErr w:type="spellStart"/>
      <w:r w:rsidR="006438DA" w:rsidRPr="0089176B">
        <w:t>wetlab</w:t>
      </w:r>
      <w:proofErr w:type="spellEnd"/>
      <w:r w:rsidR="008279F7" w:rsidRPr="0089176B">
        <w:t>.</w:t>
      </w:r>
    </w:p>
    <w:p w:rsidR="006438DA" w:rsidRPr="0089176B" w:rsidRDefault="006438DA" w:rsidP="006438DA">
      <w:pPr>
        <w:pStyle w:val="ListParagraph"/>
        <w:spacing w:after="0" w:line="240" w:lineRule="auto"/>
      </w:pPr>
    </w:p>
    <w:p w:rsidR="00C704B3" w:rsidRDefault="00C704B3" w:rsidP="004A5612">
      <w:pPr>
        <w:tabs>
          <w:tab w:val="left" w:pos="630"/>
        </w:tabs>
        <w:spacing w:after="0" w:line="240" w:lineRule="auto"/>
        <w:ind w:left="630" w:hanging="270"/>
      </w:pPr>
      <w:r>
        <w:t xml:space="preserve">7.  Complete </w:t>
      </w:r>
      <w:bookmarkStart w:id="0" w:name="_GoBack"/>
      <w:bookmarkEnd w:id="0"/>
      <w:r>
        <w:t xml:space="preserve">Clean </w:t>
      </w:r>
      <w:proofErr w:type="gramStart"/>
      <w:r>
        <w:t>Up</w:t>
      </w:r>
      <w:proofErr w:type="gramEnd"/>
      <w:r>
        <w:t xml:space="preserve"> Checklist after each lab meeting.</w:t>
      </w:r>
      <w:r w:rsidR="00852EE1">
        <w:t xml:space="preserve"> Complete grading of Connecting Concepts assignments within one week of the due date. Skim most recent CC’s prior to your class meeting and plan to address student thinking.</w:t>
      </w:r>
    </w:p>
    <w:p w:rsidR="00C704B3" w:rsidRDefault="00C704B3" w:rsidP="004A5612">
      <w:pPr>
        <w:tabs>
          <w:tab w:val="left" w:pos="630"/>
        </w:tabs>
        <w:spacing w:after="0" w:line="240" w:lineRule="auto"/>
        <w:ind w:left="630" w:hanging="270"/>
      </w:pPr>
    </w:p>
    <w:p w:rsidR="00C04943" w:rsidRDefault="00C704B3" w:rsidP="004A5612">
      <w:pPr>
        <w:tabs>
          <w:tab w:val="left" w:pos="630"/>
        </w:tabs>
        <w:spacing w:after="0" w:line="240" w:lineRule="auto"/>
        <w:ind w:left="630" w:hanging="270"/>
      </w:pPr>
      <w:r w:rsidRPr="005F5A10">
        <w:t>8</w:t>
      </w:r>
      <w:r w:rsidR="00DD1434" w:rsidRPr="005F5A10">
        <w:t xml:space="preserve">.  </w:t>
      </w:r>
      <w:r w:rsidR="00C04943" w:rsidRPr="005F5A10">
        <w:t xml:space="preserve">Every </w:t>
      </w:r>
      <w:r w:rsidR="002A3A7F" w:rsidRPr="005F5A10">
        <w:t>T</w:t>
      </w:r>
      <w:r w:rsidR="009348CD" w:rsidRPr="005F5A10">
        <w:t>A</w:t>
      </w:r>
      <w:r w:rsidR="00C04943" w:rsidRPr="005F5A10">
        <w:t xml:space="preserve"> </w:t>
      </w:r>
      <w:r w:rsidR="00410F5B" w:rsidRPr="005F5A10">
        <w:t xml:space="preserve">teaching the course for the first time </w:t>
      </w:r>
      <w:r w:rsidR="00C04943" w:rsidRPr="005F5A10">
        <w:t xml:space="preserve">will shadow another class that meets prior to his/her class as additional </w:t>
      </w:r>
      <w:proofErr w:type="gramStart"/>
      <w:r w:rsidR="00C04943" w:rsidRPr="005F5A10">
        <w:t>preparation</w:t>
      </w:r>
      <w:r w:rsidR="00410F5B" w:rsidRPr="005F5A10">
        <w:t>,</w:t>
      </w:r>
      <w:proofErr w:type="gramEnd"/>
      <w:r w:rsidR="00410F5B" w:rsidRPr="005F5A10">
        <w:t xml:space="preserve"> complete an observation guide</w:t>
      </w:r>
      <w:r w:rsidR="003F36ED" w:rsidRPr="005F5A10">
        <w:t xml:space="preserve"> and written reflection</w:t>
      </w:r>
      <w:r w:rsidR="00C04943" w:rsidRPr="005F5A10">
        <w:t xml:space="preserve">.  </w:t>
      </w:r>
      <w:r w:rsidR="00D85031" w:rsidRPr="005F5A10">
        <w:t>Observing class discussions and interacting with students during investigations w</w:t>
      </w:r>
      <w:r w:rsidR="00C04943" w:rsidRPr="005F5A10">
        <w:t xml:space="preserve">ill help you to </w:t>
      </w:r>
      <w:r w:rsidR="00D85031" w:rsidRPr="005F5A10">
        <w:t xml:space="preserve">practice questioning strategies and </w:t>
      </w:r>
      <w:r w:rsidR="00C04943" w:rsidRPr="005F5A10">
        <w:t>anticipate student questions and/or problems.</w:t>
      </w:r>
      <w:r w:rsidR="00410F5B" w:rsidRPr="005F5A10">
        <w:t xml:space="preserve"> Taking 15 minutes to explicitly reflect on your teaching is one of the most effective ways to improve your teaching.</w:t>
      </w:r>
      <w:r w:rsidR="00410F5B">
        <w:t xml:space="preserve">  TAs who </w:t>
      </w:r>
      <w:proofErr w:type="gramStart"/>
      <w:r w:rsidR="00410F5B">
        <w:t>have</w:t>
      </w:r>
      <w:proofErr w:type="gramEnd"/>
      <w:r w:rsidR="00410F5B">
        <w:t xml:space="preserve"> taught the course previously are expected to participate in weekly reflective discussions. </w:t>
      </w:r>
      <w:r w:rsidR="00F3673A">
        <w:t>We will videotape you several times during the semester to help you reflect.</w:t>
      </w:r>
    </w:p>
    <w:p w:rsidR="00C834A7" w:rsidRPr="0089176B" w:rsidRDefault="00C834A7" w:rsidP="004A5612">
      <w:pPr>
        <w:tabs>
          <w:tab w:val="left" w:pos="630"/>
        </w:tabs>
        <w:spacing w:after="0" w:line="240" w:lineRule="auto"/>
        <w:ind w:left="630" w:hanging="270"/>
      </w:pPr>
    </w:p>
    <w:p w:rsidR="00A46EEC" w:rsidRPr="0089176B" w:rsidRDefault="00C704B3" w:rsidP="004A5612">
      <w:pPr>
        <w:spacing w:after="0" w:line="240" w:lineRule="auto"/>
        <w:ind w:left="630" w:hanging="270"/>
      </w:pPr>
      <w:r>
        <w:t>9</w:t>
      </w:r>
      <w:r w:rsidR="00DD1434">
        <w:t xml:space="preserve">.  </w:t>
      </w:r>
      <w:r w:rsidR="005E3113" w:rsidRPr="0089176B">
        <w:t>Come to your class enthusiastic, prepared, and on time.</w:t>
      </w:r>
      <w:r w:rsidR="00E272B2" w:rsidRPr="0089176B">
        <w:t xml:space="preserve"> Allow </w:t>
      </w:r>
      <w:r w:rsidR="00E272B2" w:rsidRPr="00DD1434">
        <w:rPr>
          <w:i/>
        </w:rPr>
        <w:t>at least</w:t>
      </w:r>
      <w:r w:rsidR="00E272B2" w:rsidRPr="0089176B">
        <w:t xml:space="preserve"> 15 minutes before and after your lab for set-up and clean up.  If the </w:t>
      </w:r>
      <w:r w:rsidR="000E4B90">
        <w:t>T</w:t>
      </w:r>
      <w:r w:rsidR="009348CD">
        <w:t>A</w:t>
      </w:r>
      <w:r w:rsidR="00E272B2" w:rsidRPr="0089176B">
        <w:t xml:space="preserve"> before you does not leave the lab in excellent condition, speak to that </w:t>
      </w:r>
      <w:r w:rsidR="000E4B90">
        <w:t>T</w:t>
      </w:r>
      <w:r w:rsidR="009348CD">
        <w:t>A</w:t>
      </w:r>
      <w:r w:rsidR="00E272B2" w:rsidRPr="0089176B">
        <w:t xml:space="preserve"> directly.  If the situation does not improve, </w:t>
      </w:r>
      <w:r w:rsidR="009348CD">
        <w:t>ta</w:t>
      </w:r>
      <w:r w:rsidR="00E272B2" w:rsidRPr="0089176B">
        <w:t>lk to Ms. Schultz immediately.</w:t>
      </w:r>
    </w:p>
    <w:p w:rsidR="00624648" w:rsidRPr="0089176B" w:rsidRDefault="00624648" w:rsidP="00624648">
      <w:pPr>
        <w:pStyle w:val="ListParagraph"/>
        <w:spacing w:after="0" w:line="240" w:lineRule="auto"/>
      </w:pPr>
    </w:p>
    <w:p w:rsidR="00157C8A" w:rsidRPr="0089176B" w:rsidRDefault="00C704B3" w:rsidP="00C834A7">
      <w:pPr>
        <w:pStyle w:val="ListParagraph"/>
        <w:tabs>
          <w:tab w:val="left" w:pos="360"/>
        </w:tabs>
        <w:spacing w:after="0" w:line="240" w:lineRule="auto"/>
        <w:ind w:left="630" w:hanging="270"/>
      </w:pPr>
      <w:r>
        <w:t>10</w:t>
      </w:r>
      <w:r w:rsidR="004A5612">
        <w:t xml:space="preserve">. </w:t>
      </w:r>
      <w:r w:rsidR="00143506" w:rsidRPr="0089176B">
        <w:t xml:space="preserve"> </w:t>
      </w:r>
      <w:r w:rsidR="00E243FD" w:rsidRPr="0089176B">
        <w:t xml:space="preserve">Do not leave your lab unattended </w:t>
      </w:r>
      <w:r w:rsidR="00CA2E4C" w:rsidRPr="0089176B">
        <w:t>for everyone’s safety and the security of our equipment</w:t>
      </w:r>
      <w:r w:rsidR="00157C8A" w:rsidRPr="0089176B">
        <w:t xml:space="preserve">. </w:t>
      </w:r>
      <w:r w:rsidR="00CA2E4C" w:rsidRPr="0089176B">
        <w:t xml:space="preserve"> If you need to step out briefly, a</w:t>
      </w:r>
      <w:r w:rsidR="00157C8A" w:rsidRPr="0089176B">
        <w:t>sk support s</w:t>
      </w:r>
      <w:r w:rsidR="009348CD">
        <w:t>ta</w:t>
      </w:r>
      <w:r w:rsidR="00157C8A" w:rsidRPr="0089176B">
        <w:t>ff to monitor your students</w:t>
      </w:r>
      <w:r w:rsidR="00410F5B">
        <w:t xml:space="preserve"> or put a responsible student in charge if not one else is available</w:t>
      </w:r>
      <w:r w:rsidR="00CA2E4C" w:rsidRPr="0089176B">
        <w:t>.</w:t>
      </w:r>
      <w:r w:rsidR="00157C8A" w:rsidRPr="0089176B">
        <w:t xml:space="preserve">  </w:t>
      </w:r>
    </w:p>
    <w:p w:rsidR="00C834A7" w:rsidRDefault="00CA2E4C" w:rsidP="00C834A7">
      <w:pPr>
        <w:pStyle w:val="ListParagraph"/>
        <w:spacing w:after="0" w:line="240" w:lineRule="auto"/>
        <w:ind w:left="630" w:hanging="360"/>
      </w:pPr>
      <w:r w:rsidRPr="0089176B">
        <w:t xml:space="preserve"> </w:t>
      </w:r>
    </w:p>
    <w:p w:rsidR="00A46EEC" w:rsidRPr="0089176B" w:rsidRDefault="00C834A7" w:rsidP="00C834A7">
      <w:pPr>
        <w:spacing w:after="0" w:line="240" w:lineRule="auto"/>
        <w:ind w:left="720" w:hanging="360"/>
      </w:pPr>
      <w:r>
        <w:t>1</w:t>
      </w:r>
      <w:r w:rsidR="00C704B3">
        <w:t>1</w:t>
      </w:r>
      <w:r>
        <w:t xml:space="preserve">.  </w:t>
      </w:r>
      <w:r w:rsidR="00D4202F" w:rsidRPr="0089176B">
        <w:t>Hold 1 office hour/week</w:t>
      </w:r>
      <w:r w:rsidR="008279F7" w:rsidRPr="0089176B">
        <w:t xml:space="preserve"> in 425 Carothers, the study center, and be there when you are scheduled.</w:t>
      </w:r>
      <w:r w:rsidR="00093B2D" w:rsidRPr="0089176B">
        <w:t xml:space="preserve"> Demonstrate professionalism </w:t>
      </w:r>
      <w:r w:rsidR="000F14C5" w:rsidRPr="0089176B">
        <w:t xml:space="preserve">in the study center </w:t>
      </w:r>
      <w:r w:rsidR="008279F7" w:rsidRPr="0089176B">
        <w:t>and main</w:t>
      </w:r>
      <w:r w:rsidR="009348CD">
        <w:t>ta</w:t>
      </w:r>
      <w:r w:rsidR="008279F7" w:rsidRPr="0089176B">
        <w:t>in an environment that is inviting to students in BSC1005/L.  Please w</w:t>
      </w:r>
      <w:r w:rsidR="00D85031" w:rsidRPr="0089176B">
        <w:t xml:space="preserve">elcome </w:t>
      </w:r>
      <w:r w:rsidR="008279F7" w:rsidRPr="0089176B">
        <w:t>and assist any students that c</w:t>
      </w:r>
      <w:r w:rsidR="00D85031" w:rsidRPr="0089176B">
        <w:t>ome in for help</w:t>
      </w:r>
      <w:r w:rsidR="008279F7" w:rsidRPr="0089176B">
        <w:t>.</w:t>
      </w:r>
      <w:r w:rsidR="00D85031" w:rsidRPr="0089176B">
        <w:t xml:space="preserve"> </w:t>
      </w:r>
    </w:p>
    <w:p w:rsidR="00821566" w:rsidRPr="0089176B" w:rsidRDefault="00821566" w:rsidP="00157C8A">
      <w:pPr>
        <w:spacing w:after="0" w:line="240" w:lineRule="auto"/>
        <w:ind w:left="810" w:hanging="450"/>
      </w:pPr>
    </w:p>
    <w:p w:rsidR="00821566" w:rsidRPr="0089176B" w:rsidRDefault="00530238" w:rsidP="00821566">
      <w:pPr>
        <w:spacing w:after="0" w:line="240" w:lineRule="auto"/>
        <w:ind w:left="810" w:hanging="450"/>
      </w:pPr>
      <w:r>
        <w:t>1</w:t>
      </w:r>
      <w:r w:rsidR="00C704B3">
        <w:t>2</w:t>
      </w:r>
      <w:r w:rsidR="00821566" w:rsidRPr="0089176B">
        <w:t xml:space="preserve">.  Students deserve their </w:t>
      </w:r>
      <w:r w:rsidR="000E4B90">
        <w:t>T</w:t>
      </w:r>
      <w:r w:rsidR="009348CD">
        <w:t>A</w:t>
      </w:r>
      <w:r w:rsidR="00821566" w:rsidRPr="0089176B">
        <w:t xml:space="preserve"> each week. A maximum of 1 absence/lab/semester is accep</w:t>
      </w:r>
      <w:r w:rsidR="009348CD">
        <w:t>ta</w:t>
      </w:r>
      <w:r w:rsidR="00C834A7">
        <w:t>ble due to</w:t>
      </w:r>
      <w:r w:rsidR="00821566" w:rsidRPr="0089176B">
        <w:t xml:space="preserve"> illness or other unavoidable circums</w:t>
      </w:r>
      <w:r w:rsidR="009348CD">
        <w:t>ta</w:t>
      </w:r>
      <w:r w:rsidR="00821566" w:rsidRPr="0089176B">
        <w:t>nce. E-mail Ms. Schultz, find a substitute for yourself, if possible, and complete the Absence Request Form.</w:t>
      </w:r>
    </w:p>
    <w:p w:rsidR="00624648" w:rsidRPr="0089176B" w:rsidRDefault="00624648" w:rsidP="00624648">
      <w:pPr>
        <w:pStyle w:val="ListParagraph"/>
        <w:spacing w:after="0" w:line="240" w:lineRule="auto"/>
      </w:pPr>
    </w:p>
    <w:p w:rsidR="006438DA" w:rsidRPr="0089176B" w:rsidRDefault="00530238" w:rsidP="00C834A7">
      <w:pPr>
        <w:tabs>
          <w:tab w:val="left" w:pos="90"/>
          <w:tab w:val="left" w:pos="360"/>
        </w:tabs>
        <w:spacing w:after="0" w:line="240" w:lineRule="auto"/>
        <w:ind w:left="810" w:hanging="450"/>
      </w:pPr>
      <w:r>
        <w:t>1</w:t>
      </w:r>
      <w:r w:rsidR="00C704B3">
        <w:t>3</w:t>
      </w:r>
      <w:r w:rsidR="00157C8A" w:rsidRPr="0089176B">
        <w:t xml:space="preserve">.  </w:t>
      </w:r>
      <w:r w:rsidR="00D85031" w:rsidRPr="0089176B">
        <w:t xml:space="preserve">Students attend the field trip during their regular lab meeting </w:t>
      </w:r>
      <w:r w:rsidR="00C74BB3" w:rsidRPr="0089176B">
        <w:t>during the week of Lab #</w:t>
      </w:r>
      <w:r w:rsidR="00BA3580" w:rsidRPr="0089176B">
        <w:t>10</w:t>
      </w:r>
      <w:r w:rsidR="00C74BB3" w:rsidRPr="0089176B">
        <w:t>,</w:t>
      </w:r>
      <w:r w:rsidR="00985223" w:rsidRPr="0089176B">
        <w:t xml:space="preserve"> </w:t>
      </w:r>
      <w:r w:rsidR="00BA3580" w:rsidRPr="0089176B">
        <w:t>Community Ecology</w:t>
      </w:r>
      <w:r w:rsidR="006D27E1" w:rsidRPr="0089176B">
        <w:t>.</w:t>
      </w:r>
      <w:r w:rsidR="00D85031" w:rsidRPr="0089176B">
        <w:t xml:space="preserve"> </w:t>
      </w:r>
      <w:r w:rsidR="000E4B90">
        <w:t>TAs</w:t>
      </w:r>
      <w:r w:rsidR="00C74BB3" w:rsidRPr="0089176B">
        <w:t xml:space="preserve"> </w:t>
      </w:r>
      <w:proofErr w:type="gramStart"/>
      <w:r w:rsidR="00C74BB3" w:rsidRPr="0089176B">
        <w:t>accompany</w:t>
      </w:r>
      <w:proofErr w:type="gramEnd"/>
      <w:r w:rsidR="00C74BB3" w:rsidRPr="0089176B">
        <w:t xml:space="preserve"> 2 additional sections</w:t>
      </w:r>
      <w:r w:rsidR="00D85031" w:rsidRPr="0089176B">
        <w:t xml:space="preserve"> during this week</w:t>
      </w:r>
      <w:r w:rsidR="00D62492">
        <w:t>, but do not hold office hours or observe during this week</w:t>
      </w:r>
      <w:r w:rsidR="00D85031" w:rsidRPr="0089176B">
        <w:t xml:space="preserve">.  </w:t>
      </w:r>
    </w:p>
    <w:p w:rsidR="00D85031" w:rsidRPr="0089176B" w:rsidRDefault="00D85031" w:rsidP="00D85031">
      <w:pPr>
        <w:pStyle w:val="ListParagraph"/>
        <w:spacing w:after="0" w:line="240" w:lineRule="auto"/>
        <w:ind w:left="360"/>
      </w:pPr>
    </w:p>
    <w:p w:rsidR="00E9145F" w:rsidRDefault="00530238" w:rsidP="00157C8A">
      <w:pPr>
        <w:spacing w:after="0" w:line="240" w:lineRule="auto"/>
        <w:ind w:left="810" w:hanging="450"/>
      </w:pPr>
      <w:r>
        <w:t>1</w:t>
      </w:r>
      <w:r w:rsidR="00C704B3">
        <w:t>4</w:t>
      </w:r>
      <w:r w:rsidR="00157C8A" w:rsidRPr="0089176B">
        <w:t xml:space="preserve">.  </w:t>
      </w:r>
      <w:r w:rsidR="006438DA" w:rsidRPr="0089176B">
        <w:t xml:space="preserve"> Prompt, professional communication is expected in our interactions with one another and with the students.  </w:t>
      </w:r>
      <w:r w:rsidR="00D62492">
        <w:t xml:space="preserve">Check your email often and respond to all administrative and student emails within 24 hours. </w:t>
      </w:r>
    </w:p>
    <w:p w:rsidR="00D62492" w:rsidRPr="0089176B" w:rsidRDefault="00D62492" w:rsidP="00157C8A">
      <w:pPr>
        <w:spacing w:after="0" w:line="240" w:lineRule="auto"/>
        <w:ind w:left="810" w:hanging="450"/>
      </w:pPr>
    </w:p>
    <w:p w:rsidR="00A46EEC" w:rsidRPr="0089176B" w:rsidRDefault="00530238" w:rsidP="00157C8A">
      <w:pPr>
        <w:spacing w:after="0" w:line="240" w:lineRule="auto"/>
        <w:ind w:left="810" w:hanging="450"/>
      </w:pPr>
      <w:r>
        <w:t>1</w:t>
      </w:r>
      <w:r w:rsidR="00C704B3">
        <w:t>5</w:t>
      </w:r>
      <w:r w:rsidR="00E9145F" w:rsidRPr="0089176B">
        <w:t xml:space="preserve">.   </w:t>
      </w:r>
      <w:r w:rsidR="00665B9C" w:rsidRPr="0089176B">
        <w:t xml:space="preserve">Read the </w:t>
      </w:r>
      <w:r w:rsidR="00665B9C" w:rsidRPr="0089176B">
        <w:rPr>
          <w:b/>
        </w:rPr>
        <w:t xml:space="preserve">BSC1005L </w:t>
      </w:r>
      <w:r w:rsidR="000E4B90">
        <w:rPr>
          <w:b/>
        </w:rPr>
        <w:t>T</w:t>
      </w:r>
      <w:r w:rsidR="009348CD">
        <w:rPr>
          <w:b/>
        </w:rPr>
        <w:t>A</w:t>
      </w:r>
      <w:r w:rsidR="00665B9C" w:rsidRPr="0089176B">
        <w:rPr>
          <w:b/>
        </w:rPr>
        <w:t xml:space="preserve"> Survival Guide</w:t>
      </w:r>
      <w:r w:rsidR="00665B9C" w:rsidRPr="0089176B">
        <w:t xml:space="preserve"> thoroughly.  Critical information includes:  </w:t>
      </w:r>
      <w:r w:rsidR="006438DA" w:rsidRPr="0089176B">
        <w:t>Post student grades within one week of the due date.</w:t>
      </w:r>
      <w:r w:rsidR="00492029" w:rsidRPr="0089176B">
        <w:t xml:space="preserve"> </w:t>
      </w:r>
      <w:r w:rsidR="00C74BB3" w:rsidRPr="0089176B">
        <w:t>Explain any point deductions in the Com</w:t>
      </w:r>
      <w:r w:rsidR="00E9145F" w:rsidRPr="0089176B">
        <w:t>ments section</w:t>
      </w:r>
      <w:r w:rsidR="0055255F" w:rsidRPr="0089176B">
        <w:t>.</w:t>
      </w:r>
      <w:r w:rsidR="00E9145F" w:rsidRPr="0089176B">
        <w:t xml:space="preserve">  Timely feedback on what students know and do not know is an essential part of informing your instruction and supporting student learning. </w:t>
      </w:r>
      <w:r w:rsidR="00492029" w:rsidRPr="0089176B">
        <w:t xml:space="preserve">Let us know if </w:t>
      </w:r>
      <w:r w:rsidR="0055255F" w:rsidRPr="0089176B">
        <w:t>there are</w:t>
      </w:r>
      <w:r w:rsidR="00492029" w:rsidRPr="0089176B">
        <w:t xml:space="preserve"> extenuating circums</w:t>
      </w:r>
      <w:r w:rsidR="009348CD">
        <w:t>ta</w:t>
      </w:r>
      <w:r w:rsidR="00492029" w:rsidRPr="0089176B">
        <w:t>nces that do not allow you to meet deadlines.</w:t>
      </w:r>
    </w:p>
    <w:p w:rsidR="00624648" w:rsidRPr="0089176B" w:rsidRDefault="00624648" w:rsidP="00624648">
      <w:pPr>
        <w:pStyle w:val="ListParagraph"/>
        <w:spacing w:after="0" w:line="240" w:lineRule="auto"/>
      </w:pPr>
    </w:p>
    <w:p w:rsidR="00A46EEC" w:rsidRPr="0089176B" w:rsidRDefault="00530238" w:rsidP="00157C8A">
      <w:pPr>
        <w:spacing w:after="0" w:line="240" w:lineRule="auto"/>
        <w:ind w:left="810" w:hanging="450"/>
      </w:pPr>
      <w:r>
        <w:t>1</w:t>
      </w:r>
      <w:r w:rsidR="00C704B3">
        <w:t>6</w:t>
      </w:r>
      <w:r w:rsidR="00157C8A" w:rsidRPr="0089176B">
        <w:t xml:space="preserve">.  </w:t>
      </w:r>
      <w:r w:rsidR="00A46EEC" w:rsidRPr="0089176B">
        <w:t>Complete all end of semester duties</w:t>
      </w:r>
      <w:r w:rsidR="006D27E1" w:rsidRPr="0089176B">
        <w:t>; return your class roster</w:t>
      </w:r>
      <w:r w:rsidR="00CF3EE2" w:rsidRPr="0089176B">
        <w:t xml:space="preserve"> and all student work </w:t>
      </w:r>
      <w:r w:rsidR="006D27E1" w:rsidRPr="0089176B">
        <w:t xml:space="preserve">to Ms. Schultz, complete the grade report form for your sections before </w:t>
      </w:r>
      <w:r w:rsidR="00A46EEC" w:rsidRPr="0089176B">
        <w:t>attend</w:t>
      </w:r>
      <w:r w:rsidR="006D27E1" w:rsidRPr="0089176B">
        <w:t>ing</w:t>
      </w:r>
      <w:r w:rsidR="00A46EEC" w:rsidRPr="0089176B">
        <w:t xml:space="preserve"> the grades meeting</w:t>
      </w:r>
      <w:r w:rsidR="006D27E1" w:rsidRPr="0089176B">
        <w:t>, and be available for questions regarding grades during the following week.</w:t>
      </w:r>
    </w:p>
    <w:p w:rsidR="00F46F75" w:rsidRPr="0089176B" w:rsidRDefault="00F46F75" w:rsidP="00157C8A">
      <w:pPr>
        <w:spacing w:after="0" w:line="240" w:lineRule="auto"/>
        <w:ind w:left="810" w:hanging="450"/>
      </w:pPr>
    </w:p>
    <w:p w:rsidR="007707FC" w:rsidRDefault="00530238" w:rsidP="00C03C78">
      <w:pPr>
        <w:widowControl w:val="0"/>
        <w:tabs>
          <w:tab w:val="left" w:pos="720"/>
        </w:tabs>
        <w:autoSpaceDE w:val="0"/>
        <w:autoSpaceDN w:val="0"/>
        <w:adjustRightInd w:val="0"/>
        <w:spacing w:after="0" w:line="240" w:lineRule="auto"/>
        <w:ind w:left="810" w:hanging="450"/>
        <w:rPr>
          <w:rFonts w:cstheme="minorHAnsi"/>
          <w:color w:val="000000"/>
        </w:rPr>
      </w:pPr>
      <w:r>
        <w:rPr>
          <w:rFonts w:cstheme="minorHAnsi"/>
          <w:color w:val="000000"/>
        </w:rPr>
        <w:t>1</w:t>
      </w:r>
      <w:r w:rsidR="00C704B3">
        <w:rPr>
          <w:rFonts w:cstheme="minorHAnsi"/>
          <w:color w:val="000000"/>
        </w:rPr>
        <w:t>7</w:t>
      </w:r>
      <w:r w:rsidR="00F46F75" w:rsidRPr="0089176B">
        <w:rPr>
          <w:rFonts w:cstheme="minorHAnsi"/>
          <w:color w:val="000000"/>
        </w:rPr>
        <w:t xml:space="preserve">.  </w:t>
      </w:r>
      <w:r w:rsidR="007707FC">
        <w:rPr>
          <w:rFonts w:cstheme="minorHAnsi"/>
          <w:color w:val="000000"/>
        </w:rPr>
        <w:t xml:space="preserve">As a BSC1005L TA, you may elect to add the following: </w:t>
      </w:r>
      <w:r w:rsidR="00F46F75" w:rsidRPr="0089176B">
        <w:rPr>
          <w:rFonts w:cstheme="minorHAnsi"/>
          <w:color w:val="000000"/>
        </w:rPr>
        <w:t xml:space="preserve"> </w:t>
      </w:r>
    </w:p>
    <w:p w:rsidR="007707FC" w:rsidRPr="008004FF" w:rsidRDefault="007707FC" w:rsidP="00C03C78">
      <w:pPr>
        <w:widowControl w:val="0"/>
        <w:tabs>
          <w:tab w:val="left" w:pos="720"/>
        </w:tabs>
        <w:autoSpaceDE w:val="0"/>
        <w:autoSpaceDN w:val="0"/>
        <w:adjustRightInd w:val="0"/>
        <w:spacing w:after="0" w:line="240" w:lineRule="auto"/>
        <w:ind w:left="720" w:hanging="270"/>
        <w:rPr>
          <w:rFonts w:cstheme="minorHAnsi"/>
          <w:color w:val="000000"/>
        </w:rPr>
      </w:pPr>
      <w:r>
        <w:rPr>
          <w:rFonts w:cstheme="minorHAnsi"/>
          <w:color w:val="000000"/>
        </w:rPr>
        <w:tab/>
      </w:r>
      <w:r w:rsidRPr="008004FF">
        <w:rPr>
          <w:rFonts w:cstheme="minorHAnsi"/>
          <w:color w:val="000000"/>
        </w:rPr>
        <w:t>BSC4941 (Internship): Earn up to 2 credit hours/semester that can be applied to the major through an internship as a BSC1005L (lab) or BSC1005 (lecture) TA. This course is S/U graded and a maximum of 4 credit hours can be applied to the major.</w:t>
      </w:r>
    </w:p>
    <w:p w:rsidR="007707FC" w:rsidRPr="008004FF" w:rsidRDefault="007707FC" w:rsidP="00C03C78">
      <w:pPr>
        <w:widowControl w:val="0"/>
        <w:tabs>
          <w:tab w:val="left" w:pos="720"/>
        </w:tabs>
        <w:autoSpaceDE w:val="0"/>
        <w:autoSpaceDN w:val="0"/>
        <w:adjustRightInd w:val="0"/>
        <w:spacing w:after="0" w:line="240" w:lineRule="auto"/>
        <w:ind w:left="720" w:hanging="360"/>
        <w:rPr>
          <w:rFonts w:cstheme="minorHAnsi"/>
          <w:color w:val="000000"/>
        </w:rPr>
      </w:pPr>
      <w:r w:rsidRPr="008004FF">
        <w:rPr>
          <w:rFonts w:cstheme="minorHAnsi"/>
          <w:color w:val="000000"/>
        </w:rPr>
        <w:tab/>
        <w:t>BSC4945 (Supervised Teaching):  Earn up to 1 credit hour that can be applied to the major.  This course fulfills the Oral Communication Competency Requirement (OCCR), is letter graded and may only be taken once. The August Biology Teaching workshop is a pre-requisite to enrolling in BSC4945.</w:t>
      </w:r>
    </w:p>
    <w:p w:rsidR="00F46F75" w:rsidRPr="0089176B" w:rsidRDefault="007707FC" w:rsidP="00C03C78">
      <w:pPr>
        <w:widowControl w:val="0"/>
        <w:tabs>
          <w:tab w:val="left" w:pos="360"/>
          <w:tab w:val="left" w:pos="720"/>
        </w:tabs>
        <w:autoSpaceDE w:val="0"/>
        <w:autoSpaceDN w:val="0"/>
        <w:adjustRightInd w:val="0"/>
        <w:spacing w:after="0" w:line="240" w:lineRule="auto"/>
        <w:ind w:left="720" w:hanging="270"/>
        <w:rPr>
          <w:rFonts w:cstheme="minorHAnsi"/>
          <w:color w:val="000000"/>
        </w:rPr>
      </w:pPr>
      <w:r w:rsidRPr="008004FF">
        <w:rPr>
          <w:rFonts w:cstheme="minorHAnsi"/>
          <w:color w:val="000000"/>
        </w:rPr>
        <w:tab/>
        <w:t>Any combination of these courses can only add up to 2 credits maximum in a semester.</w:t>
      </w:r>
      <w:r w:rsidR="00C834A7" w:rsidRPr="008004FF">
        <w:rPr>
          <w:rFonts w:cstheme="minorHAnsi"/>
          <w:color w:val="000000"/>
        </w:rPr>
        <w:t xml:space="preserve"> </w:t>
      </w:r>
      <w:r w:rsidR="00F46F75" w:rsidRPr="008004FF">
        <w:rPr>
          <w:rFonts w:cstheme="minorHAnsi"/>
          <w:color w:val="000000"/>
        </w:rPr>
        <w:t xml:space="preserve">See </w:t>
      </w:r>
      <w:r w:rsidRPr="008004FF">
        <w:rPr>
          <w:rFonts w:cstheme="minorHAnsi"/>
          <w:color w:val="000000"/>
        </w:rPr>
        <w:t>the bio advising office</w:t>
      </w:r>
      <w:r w:rsidR="00F46F75" w:rsidRPr="008004FF">
        <w:rPr>
          <w:rFonts w:cstheme="minorHAnsi"/>
          <w:color w:val="000000"/>
        </w:rPr>
        <w:t xml:space="preserve"> to add before the end of drop</w:t>
      </w:r>
      <w:r w:rsidRPr="008004FF">
        <w:rPr>
          <w:rFonts w:cstheme="minorHAnsi"/>
          <w:color w:val="000000"/>
        </w:rPr>
        <w:t>/</w:t>
      </w:r>
      <w:r w:rsidR="00F46F75" w:rsidRPr="008004FF">
        <w:rPr>
          <w:rFonts w:cstheme="minorHAnsi"/>
          <w:color w:val="000000"/>
        </w:rPr>
        <w:t>add.</w:t>
      </w:r>
      <w:r w:rsidR="00F46F75" w:rsidRPr="0089176B">
        <w:rPr>
          <w:rFonts w:cstheme="minorHAnsi"/>
          <w:color w:val="000000"/>
        </w:rPr>
        <w:t xml:space="preserve">  </w:t>
      </w:r>
    </w:p>
    <w:p w:rsidR="00E646BD" w:rsidRDefault="00E646BD" w:rsidP="00F46F75">
      <w:pPr>
        <w:widowControl w:val="0"/>
        <w:tabs>
          <w:tab w:val="left" w:pos="810"/>
        </w:tabs>
        <w:autoSpaceDE w:val="0"/>
        <w:autoSpaceDN w:val="0"/>
        <w:adjustRightInd w:val="0"/>
        <w:spacing w:after="0" w:line="240" w:lineRule="auto"/>
        <w:ind w:left="810" w:hanging="450"/>
        <w:rPr>
          <w:rFonts w:cstheme="minorHAnsi"/>
          <w:color w:val="000000"/>
        </w:rPr>
      </w:pPr>
    </w:p>
    <w:p w:rsidR="0089176B" w:rsidRPr="0089176B" w:rsidRDefault="0089176B" w:rsidP="00F46F75">
      <w:pPr>
        <w:widowControl w:val="0"/>
        <w:tabs>
          <w:tab w:val="left" w:pos="810"/>
        </w:tabs>
        <w:autoSpaceDE w:val="0"/>
        <w:autoSpaceDN w:val="0"/>
        <w:adjustRightInd w:val="0"/>
        <w:spacing w:after="0" w:line="240" w:lineRule="auto"/>
        <w:ind w:left="810" w:hanging="450"/>
        <w:rPr>
          <w:rFonts w:cstheme="minorHAnsi"/>
          <w:color w:val="000000"/>
        </w:rPr>
      </w:pPr>
    </w:p>
    <w:p w:rsidR="00441090" w:rsidRDefault="00441090" w:rsidP="00441090">
      <w:pPr>
        <w:widowControl w:val="0"/>
        <w:autoSpaceDE w:val="0"/>
        <w:autoSpaceDN w:val="0"/>
        <w:adjustRightInd w:val="0"/>
        <w:spacing w:after="0" w:line="240" w:lineRule="auto"/>
        <w:ind w:left="720"/>
        <w:contextualSpacing/>
        <w:rPr>
          <w:rFonts w:ascii="Calibri" w:eastAsia="Times New Roman" w:hAnsi="Calibri" w:cs="Calibri"/>
        </w:rPr>
      </w:pPr>
      <w:r w:rsidRPr="0089176B">
        <w:rPr>
          <w:rFonts w:ascii="Calibri" w:eastAsia="Times New Roman" w:hAnsi="Calibri" w:cs="Calibri"/>
        </w:rPr>
        <w:t>I have read and unders</w:t>
      </w:r>
      <w:r w:rsidR="009348CD">
        <w:rPr>
          <w:rFonts w:ascii="Calibri" w:eastAsia="Times New Roman" w:hAnsi="Calibri" w:cs="Calibri"/>
        </w:rPr>
        <w:t>ta</w:t>
      </w:r>
      <w:r w:rsidRPr="0089176B">
        <w:rPr>
          <w:rFonts w:ascii="Calibri" w:eastAsia="Times New Roman" w:hAnsi="Calibri" w:cs="Calibri"/>
        </w:rPr>
        <w:t>nd the expec</w:t>
      </w:r>
      <w:r w:rsidR="009348CD">
        <w:rPr>
          <w:rFonts w:ascii="Calibri" w:eastAsia="Times New Roman" w:hAnsi="Calibri" w:cs="Calibri"/>
        </w:rPr>
        <w:t xml:space="preserve">tations of being a </w:t>
      </w:r>
      <w:r w:rsidR="005C12D2">
        <w:rPr>
          <w:rFonts w:ascii="Calibri" w:eastAsia="Times New Roman" w:hAnsi="Calibri" w:cs="Calibri"/>
        </w:rPr>
        <w:t>Teaching</w:t>
      </w:r>
      <w:r w:rsidRPr="0089176B">
        <w:rPr>
          <w:rFonts w:ascii="Calibri" w:eastAsia="Times New Roman" w:hAnsi="Calibri" w:cs="Calibri"/>
        </w:rPr>
        <w:t xml:space="preserve"> Assis</w:t>
      </w:r>
      <w:r w:rsidR="009348CD">
        <w:rPr>
          <w:rFonts w:ascii="Calibri" w:eastAsia="Times New Roman" w:hAnsi="Calibri" w:cs="Calibri"/>
        </w:rPr>
        <w:t>ta</w:t>
      </w:r>
      <w:r w:rsidRPr="0089176B">
        <w:rPr>
          <w:rFonts w:ascii="Calibri" w:eastAsia="Times New Roman" w:hAnsi="Calibri" w:cs="Calibri"/>
        </w:rPr>
        <w:t>nt for BSC1005L.</w:t>
      </w:r>
    </w:p>
    <w:p w:rsidR="005C12D2" w:rsidRPr="0089176B" w:rsidRDefault="005C12D2" w:rsidP="00441090">
      <w:pPr>
        <w:widowControl w:val="0"/>
        <w:autoSpaceDE w:val="0"/>
        <w:autoSpaceDN w:val="0"/>
        <w:adjustRightInd w:val="0"/>
        <w:spacing w:after="0" w:line="240" w:lineRule="auto"/>
        <w:ind w:left="720"/>
        <w:contextualSpacing/>
        <w:rPr>
          <w:rFonts w:ascii="Calibri" w:eastAsia="Times New Roman" w:hAnsi="Calibri" w:cs="Calibri"/>
        </w:rPr>
      </w:pPr>
    </w:p>
    <w:p w:rsidR="00441090" w:rsidRPr="0089176B" w:rsidRDefault="00441090" w:rsidP="00441090">
      <w:pPr>
        <w:widowControl w:val="0"/>
        <w:autoSpaceDE w:val="0"/>
        <w:autoSpaceDN w:val="0"/>
        <w:adjustRightInd w:val="0"/>
        <w:spacing w:after="0" w:line="240" w:lineRule="auto"/>
        <w:ind w:left="720"/>
        <w:contextualSpacing/>
        <w:rPr>
          <w:rFonts w:ascii="Calibri" w:eastAsia="Times New Roman" w:hAnsi="Calibri" w:cs="Calibri"/>
        </w:rPr>
      </w:pPr>
      <w:r w:rsidRPr="0089176B">
        <w:rPr>
          <w:rFonts w:ascii="Calibri" w:eastAsia="Times New Roman" w:hAnsi="Calibri" w:cs="Calibri"/>
        </w:rPr>
        <w:t>_______________________________________________     _________________________</w:t>
      </w:r>
    </w:p>
    <w:p w:rsidR="00441090" w:rsidRPr="0089176B" w:rsidRDefault="00441090" w:rsidP="00441090">
      <w:pPr>
        <w:widowControl w:val="0"/>
        <w:autoSpaceDE w:val="0"/>
        <w:autoSpaceDN w:val="0"/>
        <w:adjustRightInd w:val="0"/>
        <w:spacing w:after="0" w:line="240" w:lineRule="auto"/>
        <w:ind w:left="720"/>
        <w:contextualSpacing/>
        <w:rPr>
          <w:rFonts w:ascii="Calibri" w:eastAsia="Times New Roman" w:hAnsi="Calibri" w:cs="Calibri"/>
        </w:rPr>
      </w:pPr>
      <w:r w:rsidRPr="0089176B">
        <w:rPr>
          <w:rFonts w:ascii="Calibri" w:eastAsia="Times New Roman" w:hAnsi="Calibri" w:cs="Calibri"/>
        </w:rPr>
        <w:lastRenderedPageBreak/>
        <w:t>Signature</w:t>
      </w:r>
      <w:r w:rsidRPr="0089176B">
        <w:rPr>
          <w:rFonts w:ascii="Calibri" w:eastAsia="Times New Roman" w:hAnsi="Calibri" w:cs="Calibri"/>
        </w:rPr>
        <w:tab/>
      </w:r>
      <w:r w:rsidRPr="0089176B">
        <w:rPr>
          <w:rFonts w:ascii="Calibri" w:eastAsia="Times New Roman" w:hAnsi="Calibri" w:cs="Calibri"/>
        </w:rPr>
        <w:tab/>
      </w:r>
      <w:r w:rsidRPr="0089176B">
        <w:rPr>
          <w:rFonts w:ascii="Calibri" w:eastAsia="Times New Roman" w:hAnsi="Calibri" w:cs="Calibri"/>
        </w:rPr>
        <w:tab/>
      </w:r>
      <w:r w:rsidRPr="0089176B">
        <w:rPr>
          <w:rFonts w:ascii="Calibri" w:eastAsia="Times New Roman" w:hAnsi="Calibri" w:cs="Calibri"/>
        </w:rPr>
        <w:tab/>
      </w:r>
      <w:r w:rsidRPr="0089176B">
        <w:rPr>
          <w:rFonts w:ascii="Calibri" w:eastAsia="Times New Roman" w:hAnsi="Calibri" w:cs="Calibri"/>
        </w:rPr>
        <w:tab/>
      </w:r>
      <w:r w:rsidRPr="0089176B">
        <w:rPr>
          <w:rFonts w:ascii="Calibri" w:eastAsia="Times New Roman" w:hAnsi="Calibri" w:cs="Calibri"/>
        </w:rPr>
        <w:tab/>
      </w:r>
      <w:r w:rsidRPr="0089176B">
        <w:rPr>
          <w:rFonts w:ascii="Calibri" w:eastAsia="Times New Roman" w:hAnsi="Calibri" w:cs="Calibri"/>
        </w:rPr>
        <w:tab/>
        <w:t xml:space="preserve">      Date</w:t>
      </w:r>
    </w:p>
    <w:sectPr w:rsidR="00441090" w:rsidRPr="0089176B" w:rsidSect="00C704B3">
      <w:footerReference w:type="default" r:id="rId8"/>
      <w:pgSz w:w="12240" w:h="15840"/>
      <w:pgMar w:top="432" w:right="432" w:bottom="432"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5B" w:rsidRDefault="00410F5B" w:rsidP="0078763F">
      <w:pPr>
        <w:spacing w:after="0" w:line="240" w:lineRule="auto"/>
      </w:pPr>
      <w:r>
        <w:separator/>
      </w:r>
    </w:p>
  </w:endnote>
  <w:endnote w:type="continuationSeparator" w:id="0">
    <w:p w:rsidR="00410F5B" w:rsidRDefault="00410F5B" w:rsidP="0078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5B" w:rsidRDefault="00410F5B">
    <w:pPr>
      <w:pStyle w:val="Footer"/>
    </w:pPr>
    <w:r>
      <w:tab/>
      <w:t>V</w:t>
    </w:r>
    <w:r w:rsidR="00F57C0F">
      <w:t>1</w:t>
    </w:r>
    <w:r w:rsidR="00852EE1">
      <w:t>3</w:t>
    </w:r>
    <w:r w:rsidR="00F57C0F">
      <w:t>-</w:t>
    </w:r>
    <w:r w:rsidR="00852EE1">
      <w:t>6</w:t>
    </w:r>
    <w:r w:rsidR="00F57C0F">
      <w:t>/</w:t>
    </w:r>
    <w:r w:rsidR="00852EE1">
      <w:t>3</w:t>
    </w:r>
    <w:r>
      <w:t>/2015</w:t>
    </w:r>
  </w:p>
  <w:p w:rsidR="00410F5B" w:rsidRDefault="00410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5B" w:rsidRDefault="00410F5B" w:rsidP="0078763F">
      <w:pPr>
        <w:spacing w:after="0" w:line="240" w:lineRule="auto"/>
      </w:pPr>
      <w:r>
        <w:separator/>
      </w:r>
    </w:p>
  </w:footnote>
  <w:footnote w:type="continuationSeparator" w:id="0">
    <w:p w:rsidR="00410F5B" w:rsidRDefault="00410F5B" w:rsidP="00787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60AB"/>
    <w:multiLevelType w:val="hybridMultilevel"/>
    <w:tmpl w:val="8D8C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C1ECB"/>
    <w:multiLevelType w:val="hybridMultilevel"/>
    <w:tmpl w:val="6504A4B8"/>
    <w:lvl w:ilvl="0" w:tplc="0E6EFA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C4099"/>
    <w:multiLevelType w:val="hybridMultilevel"/>
    <w:tmpl w:val="DDFE12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51609"/>
    <w:multiLevelType w:val="hybridMultilevel"/>
    <w:tmpl w:val="F570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C76BD"/>
    <w:multiLevelType w:val="hybridMultilevel"/>
    <w:tmpl w:val="4FD6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6C3EA1"/>
    <w:multiLevelType w:val="hybridMultilevel"/>
    <w:tmpl w:val="ABB492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37E80"/>
    <w:multiLevelType w:val="hybridMultilevel"/>
    <w:tmpl w:val="EBC80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15"/>
    <w:rsid w:val="000512CD"/>
    <w:rsid w:val="00073715"/>
    <w:rsid w:val="00085D43"/>
    <w:rsid w:val="00093B2D"/>
    <w:rsid w:val="000B6902"/>
    <w:rsid w:val="000E4B90"/>
    <w:rsid w:val="000F14C5"/>
    <w:rsid w:val="00111BFF"/>
    <w:rsid w:val="001410D8"/>
    <w:rsid w:val="00143506"/>
    <w:rsid w:val="00157C8A"/>
    <w:rsid w:val="00163BDD"/>
    <w:rsid w:val="0024501C"/>
    <w:rsid w:val="002A3A7F"/>
    <w:rsid w:val="002E3FC1"/>
    <w:rsid w:val="00367F0A"/>
    <w:rsid w:val="0038555A"/>
    <w:rsid w:val="003C290C"/>
    <w:rsid w:val="003F36ED"/>
    <w:rsid w:val="00410F5B"/>
    <w:rsid w:val="00441090"/>
    <w:rsid w:val="00492029"/>
    <w:rsid w:val="004A5612"/>
    <w:rsid w:val="0050367D"/>
    <w:rsid w:val="0051486A"/>
    <w:rsid w:val="00530238"/>
    <w:rsid w:val="0055255F"/>
    <w:rsid w:val="005C12D2"/>
    <w:rsid w:val="005C1485"/>
    <w:rsid w:val="005D09EB"/>
    <w:rsid w:val="005E3113"/>
    <w:rsid w:val="005F5A10"/>
    <w:rsid w:val="00624648"/>
    <w:rsid w:val="006438DA"/>
    <w:rsid w:val="00665B9C"/>
    <w:rsid w:val="0067736C"/>
    <w:rsid w:val="006B151D"/>
    <w:rsid w:val="006D27E1"/>
    <w:rsid w:val="00702165"/>
    <w:rsid w:val="007707FC"/>
    <w:rsid w:val="007769B6"/>
    <w:rsid w:val="0078763F"/>
    <w:rsid w:val="008004FF"/>
    <w:rsid w:val="00821566"/>
    <w:rsid w:val="008279F7"/>
    <w:rsid w:val="00852EE1"/>
    <w:rsid w:val="00854704"/>
    <w:rsid w:val="00866E8D"/>
    <w:rsid w:val="00867347"/>
    <w:rsid w:val="0089176B"/>
    <w:rsid w:val="009348CD"/>
    <w:rsid w:val="009542C9"/>
    <w:rsid w:val="00985223"/>
    <w:rsid w:val="009C04F8"/>
    <w:rsid w:val="00A22685"/>
    <w:rsid w:val="00A4478D"/>
    <w:rsid w:val="00A46EEC"/>
    <w:rsid w:val="00A648E3"/>
    <w:rsid w:val="00A90BC8"/>
    <w:rsid w:val="00AF4CA5"/>
    <w:rsid w:val="00B654E9"/>
    <w:rsid w:val="00BA3580"/>
    <w:rsid w:val="00C03C78"/>
    <w:rsid w:val="00C04943"/>
    <w:rsid w:val="00C537B7"/>
    <w:rsid w:val="00C572C6"/>
    <w:rsid w:val="00C64CA8"/>
    <w:rsid w:val="00C704B3"/>
    <w:rsid w:val="00C74BB3"/>
    <w:rsid w:val="00C834A7"/>
    <w:rsid w:val="00C84480"/>
    <w:rsid w:val="00C8625E"/>
    <w:rsid w:val="00CA2E4C"/>
    <w:rsid w:val="00CF3EE2"/>
    <w:rsid w:val="00CF67C1"/>
    <w:rsid w:val="00D00D9D"/>
    <w:rsid w:val="00D211CA"/>
    <w:rsid w:val="00D4202F"/>
    <w:rsid w:val="00D62492"/>
    <w:rsid w:val="00D85031"/>
    <w:rsid w:val="00DD1434"/>
    <w:rsid w:val="00E243FD"/>
    <w:rsid w:val="00E272B2"/>
    <w:rsid w:val="00E35552"/>
    <w:rsid w:val="00E640DD"/>
    <w:rsid w:val="00E646BD"/>
    <w:rsid w:val="00E716EB"/>
    <w:rsid w:val="00E9145F"/>
    <w:rsid w:val="00EE6403"/>
    <w:rsid w:val="00F04AB5"/>
    <w:rsid w:val="00F3069D"/>
    <w:rsid w:val="00F3426D"/>
    <w:rsid w:val="00F34E3C"/>
    <w:rsid w:val="00F3673A"/>
    <w:rsid w:val="00F46F75"/>
    <w:rsid w:val="00F57C0F"/>
    <w:rsid w:val="00FA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715"/>
    <w:pPr>
      <w:ind w:left="720"/>
      <w:contextualSpacing/>
    </w:pPr>
  </w:style>
  <w:style w:type="paragraph" w:styleId="BalloonText">
    <w:name w:val="Balloon Text"/>
    <w:basedOn w:val="Normal"/>
    <w:link w:val="BalloonTextChar"/>
    <w:uiPriority w:val="99"/>
    <w:semiHidden/>
    <w:unhideWhenUsed/>
    <w:rsid w:val="0067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6C"/>
    <w:rPr>
      <w:rFonts w:ascii="Tahoma" w:hAnsi="Tahoma" w:cs="Tahoma"/>
      <w:sz w:val="16"/>
      <w:szCs w:val="16"/>
    </w:rPr>
  </w:style>
  <w:style w:type="paragraph" w:styleId="Header">
    <w:name w:val="header"/>
    <w:basedOn w:val="Normal"/>
    <w:link w:val="HeaderChar"/>
    <w:uiPriority w:val="99"/>
    <w:unhideWhenUsed/>
    <w:rsid w:val="00787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63F"/>
  </w:style>
  <w:style w:type="paragraph" w:styleId="Footer">
    <w:name w:val="footer"/>
    <w:basedOn w:val="Normal"/>
    <w:link w:val="FooterChar"/>
    <w:uiPriority w:val="99"/>
    <w:unhideWhenUsed/>
    <w:rsid w:val="00787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63F"/>
  </w:style>
  <w:style w:type="character" w:styleId="CommentReference">
    <w:name w:val="annotation reference"/>
    <w:basedOn w:val="DefaultParagraphFont"/>
    <w:uiPriority w:val="99"/>
    <w:semiHidden/>
    <w:unhideWhenUsed/>
    <w:rsid w:val="00410F5B"/>
    <w:rPr>
      <w:sz w:val="18"/>
      <w:szCs w:val="18"/>
    </w:rPr>
  </w:style>
  <w:style w:type="paragraph" w:styleId="CommentText">
    <w:name w:val="annotation text"/>
    <w:basedOn w:val="Normal"/>
    <w:link w:val="CommentTextChar"/>
    <w:uiPriority w:val="99"/>
    <w:semiHidden/>
    <w:unhideWhenUsed/>
    <w:rsid w:val="00410F5B"/>
    <w:pPr>
      <w:spacing w:line="240" w:lineRule="auto"/>
    </w:pPr>
    <w:rPr>
      <w:sz w:val="24"/>
      <w:szCs w:val="24"/>
    </w:rPr>
  </w:style>
  <w:style w:type="character" w:customStyle="1" w:styleId="CommentTextChar">
    <w:name w:val="Comment Text Char"/>
    <w:basedOn w:val="DefaultParagraphFont"/>
    <w:link w:val="CommentText"/>
    <w:uiPriority w:val="99"/>
    <w:semiHidden/>
    <w:rsid w:val="00410F5B"/>
    <w:rPr>
      <w:sz w:val="24"/>
      <w:szCs w:val="24"/>
    </w:rPr>
  </w:style>
  <w:style w:type="paragraph" w:styleId="CommentSubject">
    <w:name w:val="annotation subject"/>
    <w:basedOn w:val="CommentText"/>
    <w:next w:val="CommentText"/>
    <w:link w:val="CommentSubjectChar"/>
    <w:uiPriority w:val="99"/>
    <w:semiHidden/>
    <w:unhideWhenUsed/>
    <w:rsid w:val="00410F5B"/>
    <w:rPr>
      <w:b/>
      <w:bCs/>
      <w:sz w:val="20"/>
      <w:szCs w:val="20"/>
    </w:rPr>
  </w:style>
  <w:style w:type="character" w:customStyle="1" w:styleId="CommentSubjectChar">
    <w:name w:val="Comment Subject Char"/>
    <w:basedOn w:val="CommentTextChar"/>
    <w:link w:val="CommentSubject"/>
    <w:uiPriority w:val="99"/>
    <w:semiHidden/>
    <w:rsid w:val="00410F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715"/>
    <w:pPr>
      <w:ind w:left="720"/>
      <w:contextualSpacing/>
    </w:pPr>
  </w:style>
  <w:style w:type="paragraph" w:styleId="BalloonText">
    <w:name w:val="Balloon Text"/>
    <w:basedOn w:val="Normal"/>
    <w:link w:val="BalloonTextChar"/>
    <w:uiPriority w:val="99"/>
    <w:semiHidden/>
    <w:unhideWhenUsed/>
    <w:rsid w:val="0067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6C"/>
    <w:rPr>
      <w:rFonts w:ascii="Tahoma" w:hAnsi="Tahoma" w:cs="Tahoma"/>
      <w:sz w:val="16"/>
      <w:szCs w:val="16"/>
    </w:rPr>
  </w:style>
  <w:style w:type="paragraph" w:styleId="Header">
    <w:name w:val="header"/>
    <w:basedOn w:val="Normal"/>
    <w:link w:val="HeaderChar"/>
    <w:uiPriority w:val="99"/>
    <w:unhideWhenUsed/>
    <w:rsid w:val="00787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63F"/>
  </w:style>
  <w:style w:type="paragraph" w:styleId="Footer">
    <w:name w:val="footer"/>
    <w:basedOn w:val="Normal"/>
    <w:link w:val="FooterChar"/>
    <w:uiPriority w:val="99"/>
    <w:unhideWhenUsed/>
    <w:rsid w:val="00787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63F"/>
  </w:style>
  <w:style w:type="character" w:styleId="CommentReference">
    <w:name w:val="annotation reference"/>
    <w:basedOn w:val="DefaultParagraphFont"/>
    <w:uiPriority w:val="99"/>
    <w:semiHidden/>
    <w:unhideWhenUsed/>
    <w:rsid w:val="00410F5B"/>
    <w:rPr>
      <w:sz w:val="18"/>
      <w:szCs w:val="18"/>
    </w:rPr>
  </w:style>
  <w:style w:type="paragraph" w:styleId="CommentText">
    <w:name w:val="annotation text"/>
    <w:basedOn w:val="Normal"/>
    <w:link w:val="CommentTextChar"/>
    <w:uiPriority w:val="99"/>
    <w:semiHidden/>
    <w:unhideWhenUsed/>
    <w:rsid w:val="00410F5B"/>
    <w:pPr>
      <w:spacing w:line="240" w:lineRule="auto"/>
    </w:pPr>
    <w:rPr>
      <w:sz w:val="24"/>
      <w:szCs w:val="24"/>
    </w:rPr>
  </w:style>
  <w:style w:type="character" w:customStyle="1" w:styleId="CommentTextChar">
    <w:name w:val="Comment Text Char"/>
    <w:basedOn w:val="DefaultParagraphFont"/>
    <w:link w:val="CommentText"/>
    <w:uiPriority w:val="99"/>
    <w:semiHidden/>
    <w:rsid w:val="00410F5B"/>
    <w:rPr>
      <w:sz w:val="24"/>
      <w:szCs w:val="24"/>
    </w:rPr>
  </w:style>
  <w:style w:type="paragraph" w:styleId="CommentSubject">
    <w:name w:val="annotation subject"/>
    <w:basedOn w:val="CommentText"/>
    <w:next w:val="CommentText"/>
    <w:link w:val="CommentSubjectChar"/>
    <w:uiPriority w:val="99"/>
    <w:semiHidden/>
    <w:unhideWhenUsed/>
    <w:rsid w:val="00410F5B"/>
    <w:rPr>
      <w:b/>
      <w:bCs/>
      <w:sz w:val="20"/>
      <w:szCs w:val="20"/>
    </w:rPr>
  </w:style>
  <w:style w:type="character" w:customStyle="1" w:styleId="CommentSubjectChar">
    <w:name w:val="Comment Subject Char"/>
    <w:basedOn w:val="CommentTextChar"/>
    <w:link w:val="CommentSubject"/>
    <w:uiPriority w:val="99"/>
    <w:semiHidden/>
    <w:rsid w:val="00410F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8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Schultz</dc:creator>
  <cp:lastModifiedBy>Carolyn Schultz</cp:lastModifiedBy>
  <cp:revision>2</cp:revision>
  <cp:lastPrinted>2014-12-16T16:18:00Z</cp:lastPrinted>
  <dcterms:created xsi:type="dcterms:W3CDTF">2015-06-03T18:32:00Z</dcterms:created>
  <dcterms:modified xsi:type="dcterms:W3CDTF">2015-06-03T18:32:00Z</dcterms:modified>
</cp:coreProperties>
</file>